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福理工教〔20</w:t>
      </w:r>
      <w:r>
        <w:rPr>
          <w:rFonts w:hint="eastAsia" w:ascii="仿宋_GB2312" w:hAnsi="仿宋" w:eastAsia="仿宋_GB2312" w:cs="宋体"/>
          <w:kern w:val="0"/>
          <w:sz w:val="32"/>
          <w:szCs w:val="32"/>
          <w:lang w:val="en-US" w:eastAsia="zh-CN"/>
        </w:rPr>
        <w:t>22</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en-US" w:eastAsia="zh-CN"/>
        </w:rPr>
        <w:t>87</w:t>
      </w:r>
      <w:r>
        <w:rPr>
          <w:rFonts w:hint="eastAsia" w:ascii="仿宋_GB2312" w:hAnsi="仿宋" w:eastAsia="仿宋_GB2312" w:cs="宋体"/>
          <w:kern w:val="0"/>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ascii="黑体" w:hAnsi="新宋体" w:eastAsia="仿宋_GB2312" w:cs="宋体"/>
          <w:b/>
          <w:kern w:val="0"/>
          <w:sz w:val="32"/>
          <w:szCs w:val="32"/>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关于开展福州理工学院第二届教学优秀奖</w:t>
      </w: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ascii="仿宋_GB2312" w:hAnsi="宋体" w:eastAsia="仿宋_GB2312" w:cs="宋体"/>
          <w:b/>
          <w:kern w:val="0"/>
          <w:sz w:val="36"/>
          <w:szCs w:val="36"/>
        </w:rPr>
      </w:pPr>
      <w:r>
        <w:rPr>
          <w:rFonts w:hint="eastAsia" w:ascii="方正小标宋简体" w:hAnsi="宋体" w:eastAsia="方正小标宋简体" w:cs="宋体"/>
          <w:kern w:val="0"/>
          <w:sz w:val="44"/>
          <w:szCs w:val="44"/>
        </w:rPr>
        <w:t>评选活动的通知</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仿宋_GB2312" w:hAnsi="仿宋"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各部门、各单位</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为表彰和鼓励在教学工作中取得突出成绩的教师，吸引更多的教师积极投入和研究教学工作，进一步提高教学质量和教学水平，经研究决定开展第</w:t>
      </w:r>
      <w:r>
        <w:rPr>
          <w:rFonts w:hint="eastAsia" w:ascii="仿宋_GB2312" w:hAnsi="仿宋_GB2312" w:eastAsia="仿宋_GB2312" w:cs="仿宋_GB2312"/>
          <w:sz w:val="32"/>
          <w:szCs w:val="40"/>
          <w:lang w:val="en-US" w:eastAsia="zh-CN"/>
        </w:rPr>
        <w:t>二</w:t>
      </w:r>
      <w:r>
        <w:rPr>
          <w:rFonts w:hint="eastAsia" w:ascii="仿宋_GB2312" w:hAnsi="仿宋_GB2312" w:eastAsia="仿宋_GB2312" w:cs="仿宋_GB2312"/>
          <w:sz w:val="32"/>
          <w:szCs w:val="40"/>
        </w:rPr>
        <w:t>届教学优秀奖评选活动，现将具体事项通知如下：</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一、评选范围及要求</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我校专任教师和实验技术人员，包括理论课教师、实践（含实验）教学教师、承担独立实验课的实验技术人员均可参加教学优秀奖评选。其中申报人员在评选各学年度内须承担本科课堂授课</w:t>
      </w:r>
      <w:r>
        <w:rPr>
          <w:rFonts w:hint="eastAsia" w:ascii="仿宋_GB2312" w:hAnsi="仿宋_GB2312" w:eastAsia="仿宋_GB2312" w:cs="仿宋_GB2312"/>
          <w:sz w:val="32"/>
          <w:szCs w:val="40"/>
          <w:lang w:val="en-US" w:eastAsia="zh-CN"/>
        </w:rPr>
        <w:t>及</w:t>
      </w:r>
      <w:r>
        <w:rPr>
          <w:rFonts w:hint="eastAsia" w:ascii="仿宋_GB2312" w:hAnsi="仿宋_GB2312" w:eastAsia="仿宋_GB2312" w:cs="仿宋_GB2312"/>
          <w:sz w:val="32"/>
          <w:szCs w:val="40"/>
        </w:rPr>
        <w:t>承担以下任意</w:t>
      </w:r>
      <w:r>
        <w:rPr>
          <w:rFonts w:hint="eastAsia" w:ascii="仿宋_GB2312" w:hAnsi="仿宋_GB2312" w:eastAsia="仿宋_GB2312" w:cs="仿宋_GB2312"/>
          <w:sz w:val="32"/>
          <w:szCs w:val="40"/>
          <w:lang w:val="en-US" w:eastAsia="zh-CN"/>
        </w:rPr>
        <w:t>一</w:t>
      </w:r>
      <w:r>
        <w:rPr>
          <w:rFonts w:hint="eastAsia" w:ascii="仿宋_GB2312" w:hAnsi="仿宋_GB2312" w:eastAsia="仿宋_GB2312" w:cs="仿宋_GB2312"/>
          <w:sz w:val="32"/>
          <w:szCs w:val="40"/>
        </w:rPr>
        <w:t>项实践教学工作：（1）本科生实验教学，（2）实习，（3）毕业设计（论文），（4）科研训练（或创新性实验计划、创新创业训练计划），（5）学科竞赛，（6）实验室建设；并且满足教学工作量要求。</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二、评选条件</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教学成果奖评选的具体条件详见《福州理工学院教学优秀奖评选办法</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修订）</w:t>
      </w:r>
      <w:r>
        <w:rPr>
          <w:rFonts w:hint="eastAsia" w:ascii="仿宋_GB2312" w:hAnsi="仿宋_GB2312" w:eastAsia="仿宋_GB2312" w:cs="仿宋_GB2312"/>
          <w:sz w:val="32"/>
          <w:szCs w:val="40"/>
        </w:rPr>
        <w:t>》（福理工教〔20</w:t>
      </w:r>
      <w:r>
        <w:rPr>
          <w:rFonts w:hint="eastAsia" w:ascii="仿宋_GB2312" w:hAnsi="仿宋_GB2312" w:eastAsia="仿宋_GB2312" w:cs="仿宋_GB2312"/>
          <w:sz w:val="32"/>
          <w:szCs w:val="40"/>
          <w:lang w:val="en-US" w:eastAsia="zh-CN"/>
        </w:rPr>
        <w:t>22</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86</w:t>
      </w:r>
      <w:r>
        <w:rPr>
          <w:rFonts w:hint="eastAsia" w:ascii="仿宋_GB2312" w:hAnsi="仿宋_GB2312" w:eastAsia="仿宋_GB2312" w:cs="仿宋_GB2312"/>
          <w:sz w:val="32"/>
          <w:szCs w:val="40"/>
        </w:rPr>
        <w:t>号）</w:t>
      </w:r>
      <w:r>
        <w:rPr>
          <w:rFonts w:hint="eastAsia" w:ascii="仿宋_GB2312" w:hAnsi="仿宋_GB2312" w:eastAsia="仿宋_GB2312" w:cs="仿宋_GB2312"/>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三、评选程序与材料报送</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（一）教师</w:t>
      </w:r>
      <w:r>
        <w:rPr>
          <w:rFonts w:hint="eastAsia" w:ascii="仿宋_GB2312" w:hAnsi="仿宋_GB2312" w:eastAsia="仿宋_GB2312" w:cs="仿宋_GB2312"/>
          <w:sz w:val="32"/>
          <w:szCs w:val="40"/>
        </w:rPr>
        <w:t>本人填写《福州理工学院教学优秀奖推荐表》并将申报材料（纸质和电子档各一份）</w:t>
      </w:r>
      <w:r>
        <w:rPr>
          <w:rFonts w:hint="eastAsia" w:ascii="仿宋_GB2312" w:hAnsi="仿宋_GB2312" w:eastAsia="仿宋_GB2312" w:cs="仿宋_GB2312"/>
          <w:sz w:val="32"/>
          <w:szCs w:val="40"/>
          <w:lang w:val="en-US" w:eastAsia="zh-CN"/>
        </w:rPr>
        <w:t>8月25日</w:t>
      </w:r>
      <w:r>
        <w:rPr>
          <w:rFonts w:hint="eastAsia" w:ascii="仿宋_GB2312" w:hAnsi="仿宋_GB2312" w:eastAsia="仿宋_GB2312" w:cs="仿宋_GB2312"/>
          <w:sz w:val="32"/>
          <w:szCs w:val="40"/>
        </w:rPr>
        <w:t>上报学院；</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（二）</w:t>
      </w:r>
      <w:r>
        <w:rPr>
          <w:rFonts w:hint="eastAsia" w:ascii="仿宋_GB2312" w:hAnsi="仿宋_GB2312" w:eastAsia="仿宋_GB2312" w:cs="仿宋_GB2312"/>
          <w:sz w:val="32"/>
          <w:szCs w:val="40"/>
        </w:rPr>
        <w:t>学院教学指导委员会在认真审核材料真实性和对照评选条件的基础上，明确推荐意见，</w:t>
      </w:r>
      <w:r>
        <w:rPr>
          <w:rFonts w:hint="eastAsia" w:ascii="仿宋_GB2312" w:hAnsi="仿宋_GB2312" w:eastAsia="仿宋_GB2312" w:cs="仿宋_GB2312"/>
          <w:sz w:val="32"/>
          <w:szCs w:val="40"/>
          <w:lang w:val="en-US" w:eastAsia="zh-CN"/>
        </w:rPr>
        <w:t>于8月29日</w:t>
      </w:r>
      <w:r>
        <w:rPr>
          <w:rFonts w:hint="eastAsia" w:ascii="仿宋_GB2312" w:hAnsi="仿宋_GB2312" w:eastAsia="仿宋_GB2312" w:cs="仿宋_GB2312"/>
          <w:sz w:val="32"/>
          <w:szCs w:val="40"/>
        </w:rPr>
        <w:t>将相关材料报送教务处，逾期视为自动放弃申报资格；</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（三）</w:t>
      </w:r>
      <w:r>
        <w:rPr>
          <w:rFonts w:hint="eastAsia" w:ascii="仿宋_GB2312" w:hAnsi="仿宋_GB2312" w:eastAsia="仿宋_GB2312" w:cs="仿宋_GB2312"/>
          <w:sz w:val="32"/>
          <w:szCs w:val="40"/>
        </w:rPr>
        <w:t>教务处</w:t>
      </w:r>
      <w:r>
        <w:rPr>
          <w:rFonts w:hint="eastAsia" w:ascii="仿宋_GB2312" w:hAnsi="仿宋_GB2312" w:eastAsia="仿宋_GB2312" w:cs="仿宋_GB2312"/>
          <w:sz w:val="32"/>
          <w:szCs w:val="40"/>
          <w:lang w:val="en-US" w:eastAsia="zh-CN"/>
        </w:rPr>
        <w:t>依据评选</w:t>
      </w:r>
      <w:r>
        <w:rPr>
          <w:rFonts w:hint="eastAsia" w:ascii="仿宋_GB2312" w:hAnsi="仿宋_GB2312" w:eastAsia="仿宋_GB2312" w:cs="仿宋_GB2312"/>
          <w:sz w:val="32"/>
          <w:szCs w:val="40"/>
        </w:rPr>
        <w:t>办法对各学院上报的材料进行审核，</w:t>
      </w:r>
      <w:r>
        <w:rPr>
          <w:rFonts w:hint="eastAsia" w:ascii="仿宋_GB2312" w:hAnsi="仿宋_GB2312" w:eastAsia="仿宋_GB2312" w:cs="仿宋_GB2312"/>
          <w:sz w:val="32"/>
          <w:szCs w:val="40"/>
          <w:lang w:val="en-US" w:eastAsia="zh-CN"/>
        </w:rPr>
        <w:t>根据各项成果的数量和质量进行排序，</w:t>
      </w:r>
      <w:r>
        <w:rPr>
          <w:rFonts w:hint="eastAsia" w:ascii="仿宋_GB2312" w:hAnsi="仿宋_GB2312" w:eastAsia="仿宋_GB2312" w:cs="仿宋_GB2312"/>
          <w:sz w:val="32"/>
          <w:szCs w:val="40"/>
        </w:rPr>
        <w:t>确定初选名单</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上报校教学指导委员会讨论表决，确定获奖者名单，并在全校范围内予以公示，公示结束</w:t>
      </w:r>
      <w:r>
        <w:rPr>
          <w:rFonts w:hint="eastAsia" w:ascii="仿宋_GB2312" w:hAnsi="仿宋_GB2312" w:eastAsia="仿宋_GB2312" w:cs="仿宋_GB2312"/>
          <w:sz w:val="32"/>
          <w:szCs w:val="40"/>
          <w:lang w:val="en-US" w:eastAsia="zh-CN"/>
        </w:rPr>
        <w:t>后</w:t>
      </w:r>
      <w:r>
        <w:rPr>
          <w:rFonts w:hint="eastAsia" w:ascii="仿宋_GB2312" w:hAnsi="仿宋_GB2312" w:eastAsia="仿宋_GB2312" w:cs="仿宋_GB2312"/>
          <w:sz w:val="32"/>
          <w:szCs w:val="40"/>
        </w:rPr>
        <w:t>以学校文件公布后生效。</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四、表彰与奖励</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学校向获奖者颁发获奖证书</w:t>
      </w:r>
      <w:r>
        <w:rPr>
          <w:rFonts w:hint="eastAsia" w:ascii="仿宋_GB2312" w:hAnsi="仿宋_GB2312" w:eastAsia="仿宋_GB2312" w:cs="仿宋_GB2312"/>
          <w:sz w:val="32"/>
          <w:szCs w:val="40"/>
          <w:lang w:val="en-US" w:eastAsia="zh-CN"/>
        </w:rPr>
        <w:t>并授予教学之星荣誉称号，</w:t>
      </w:r>
      <w:r>
        <w:rPr>
          <w:rFonts w:hint="eastAsia" w:ascii="仿宋_GB2312" w:hAnsi="仿宋_GB2312" w:eastAsia="仿宋_GB2312" w:cs="仿宋_GB2312"/>
          <w:sz w:val="32"/>
          <w:szCs w:val="40"/>
        </w:rPr>
        <w:t>按照学校有关奖励条例给予奖励。将教师获奖的有关材料存入个人业务档案，作为晋职和聘任以及</w:t>
      </w:r>
      <w:r>
        <w:rPr>
          <w:rFonts w:hint="eastAsia" w:ascii="仿宋_GB2312" w:hAnsi="仿宋_GB2312" w:eastAsia="仿宋_GB2312" w:cs="仿宋_GB2312"/>
          <w:sz w:val="32"/>
          <w:szCs w:val="40"/>
          <w:lang w:val="en-US" w:eastAsia="zh-CN"/>
        </w:rPr>
        <w:t>评优评先</w:t>
      </w:r>
      <w:r>
        <w:rPr>
          <w:rFonts w:hint="eastAsia" w:ascii="仿宋_GB2312" w:hAnsi="仿宋_GB2312" w:eastAsia="仿宋_GB2312" w:cs="仿宋_GB2312"/>
          <w:sz w:val="32"/>
          <w:szCs w:val="40"/>
        </w:rPr>
        <w:t>的重要依据。</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五、联系方式</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联系人：</w:t>
      </w:r>
      <w:r>
        <w:rPr>
          <w:rFonts w:hint="eastAsia" w:ascii="仿宋_GB2312" w:hAnsi="仿宋_GB2312" w:eastAsia="仿宋_GB2312" w:cs="仿宋_GB2312"/>
          <w:sz w:val="32"/>
          <w:szCs w:val="40"/>
          <w:lang w:val="en-US" w:eastAsia="zh-CN"/>
        </w:rPr>
        <w:t>黄良玉</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联系电话：0591-62990014</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电子邮箱：hly11671@gmiot.com</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 xml:space="preserve"> 福州理工学院教学优秀奖申请表</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540" w:lineRule="exact"/>
        <w:ind w:right="840" w:rightChars="400" w:firstLine="640" w:firstLineChars="200"/>
        <w:jc w:val="righ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福州理工学院教务处</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rPr>
          <w:rFonts w:hint="default" w:ascii="仿宋_GB2312" w:hAnsi="宋体" w:eastAsia="仿宋_GB2312" w:cs="宋体"/>
          <w:color w:val="000000"/>
          <w:spacing w:val="-4"/>
          <w:kern w:val="0"/>
          <w:sz w:val="32"/>
          <w:szCs w:val="32"/>
          <w:lang w:val="en-US" w:eastAsia="zh-CN"/>
        </w:rPr>
      </w:pPr>
      <w:r>
        <w:rPr>
          <w:rFonts w:hint="eastAsia" w:ascii="仿宋_GB2312" w:hAnsi="仿宋_GB2312" w:eastAsia="仿宋_GB2312" w:cs="仿宋_GB2312"/>
          <w:sz w:val="32"/>
          <w:szCs w:val="40"/>
        </w:rPr>
        <w:t xml:space="preserve">                              2020年</w:t>
      </w: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月</w:t>
      </w:r>
      <w:r>
        <w:rPr>
          <w:rFonts w:hint="eastAsia" w:ascii="仿宋_GB2312" w:hAnsi="仿宋_GB2312" w:eastAsia="仿宋_GB2312" w:cs="仿宋_GB2312"/>
          <w:sz w:val="32"/>
          <w:szCs w:val="40"/>
          <w:lang w:val="en-US" w:eastAsia="zh-CN"/>
        </w:rPr>
        <w:t>18</w:t>
      </w:r>
      <w:r>
        <w:rPr>
          <w:rFonts w:hint="eastAsia" w:ascii="仿宋_GB2312" w:hAnsi="仿宋_GB2312" w:eastAsia="仿宋_GB2312" w:cs="仿宋_GB2312"/>
          <w:sz w:val="32"/>
          <w:szCs w:val="40"/>
        </w:rPr>
        <w:t>日</w:t>
      </w:r>
    </w:p>
    <w:p>
      <w:pPr>
        <w:spacing w:beforeLines="0" w:afterLines="0" w:line="600" w:lineRule="exact"/>
        <w:rPr>
          <w:rFonts w:hint="eastAsia" w:ascii="黑体" w:hAnsi="黑体" w:eastAsia="黑体" w:cs="黑体"/>
          <w:sz w:val="32"/>
          <w:szCs w:val="32"/>
        </w:rPr>
      </w:pPr>
      <w:r>
        <w:rPr>
          <w:rFonts w:hint="eastAsia" w:ascii="黑体" w:hAnsi="黑体" w:eastAsia="黑体" w:cs="黑体"/>
          <w:sz w:val="32"/>
          <w:szCs w:val="32"/>
        </w:rPr>
        <w:t>附件</w:t>
      </w:r>
    </w:p>
    <w:p>
      <w:pPr>
        <w:spacing w:beforeLines="0" w:afterLines="0"/>
        <w:jc w:val="center"/>
        <w:rPr>
          <w:rFonts w:hint="default"/>
          <w:sz w:val="52"/>
          <w:szCs w:val="24"/>
        </w:rPr>
      </w:pPr>
      <w:r>
        <w:rPr>
          <w:rFonts w:hint="default"/>
          <w:sz w:val="52"/>
          <w:szCs w:val="24"/>
        </w:rPr>
        <w:drawing>
          <wp:anchor distT="0" distB="0" distL="114300" distR="114300" simplePos="0" relativeHeight="251659264" behindDoc="1" locked="0" layoutInCell="1" allowOverlap="1">
            <wp:simplePos x="0" y="0"/>
            <wp:positionH relativeFrom="column">
              <wp:posOffset>1104900</wp:posOffset>
            </wp:positionH>
            <wp:positionV relativeFrom="paragraph">
              <wp:posOffset>327025</wp:posOffset>
            </wp:positionV>
            <wp:extent cx="3484245" cy="1011555"/>
            <wp:effectExtent l="0" t="0" r="1905" b="1714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3484245" cy="1011555"/>
                    </a:xfrm>
                    <a:prstGeom prst="rect">
                      <a:avLst/>
                    </a:prstGeom>
                    <a:noFill/>
                    <a:ln>
                      <a:noFill/>
                    </a:ln>
                  </pic:spPr>
                </pic:pic>
              </a:graphicData>
            </a:graphic>
          </wp:anchor>
        </w:drawing>
      </w:r>
    </w:p>
    <w:p>
      <w:pPr>
        <w:spacing w:beforeLines="0" w:afterLines="0"/>
        <w:jc w:val="center"/>
        <w:rPr>
          <w:rFonts w:hint="default"/>
          <w:sz w:val="52"/>
          <w:szCs w:val="24"/>
        </w:rPr>
      </w:pPr>
    </w:p>
    <w:p>
      <w:pPr>
        <w:spacing w:beforeLines="0" w:afterLines="0"/>
        <w:jc w:val="center"/>
        <w:rPr>
          <w:rFonts w:hint="default"/>
          <w:sz w:val="52"/>
          <w:szCs w:val="24"/>
        </w:rPr>
      </w:pPr>
    </w:p>
    <w:p>
      <w:pPr>
        <w:spacing w:beforeLines="0" w:afterLines="0" w:line="360" w:lineRule="auto"/>
        <w:jc w:val="center"/>
        <w:rPr>
          <w:rFonts w:hint="eastAsia" w:ascii="微软雅黑" w:hAnsi="微软雅黑" w:eastAsia="微软雅黑" w:cs="微软雅黑"/>
          <w:sz w:val="52"/>
          <w:szCs w:val="52"/>
        </w:rPr>
      </w:pPr>
      <w:r>
        <w:rPr>
          <w:rFonts w:hint="eastAsia" w:ascii="微软雅黑" w:hAnsi="微软雅黑" w:eastAsia="微软雅黑" w:cs="微软雅黑"/>
          <w:sz w:val="52"/>
          <w:szCs w:val="52"/>
        </w:rPr>
        <w:t>教学优秀奖推荐表</w:t>
      </w: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7"/>
          <w:szCs w:val="24"/>
        </w:rPr>
      </w:pPr>
    </w:p>
    <w:p>
      <w:pPr>
        <w:spacing w:beforeLines="0" w:afterLines="0"/>
        <w:ind w:firstLine="1800" w:firstLineChars="500"/>
        <w:rPr>
          <w:rFonts w:hint="default"/>
          <w:sz w:val="36"/>
          <w:szCs w:val="24"/>
          <w:u w:val="single"/>
        </w:rPr>
      </w:pPr>
      <w:r>
        <w:rPr>
          <w:rFonts w:hint="eastAsia" w:eastAsia="宋体"/>
          <w:sz w:val="36"/>
          <w:szCs w:val="24"/>
        </w:rPr>
        <w:t>推</w:t>
      </w:r>
      <w:r>
        <w:rPr>
          <w:rFonts w:hint="default"/>
          <w:sz w:val="36"/>
          <w:szCs w:val="24"/>
        </w:rPr>
        <w:t xml:space="preserve"> </w:t>
      </w:r>
      <w:r>
        <w:rPr>
          <w:rFonts w:hint="eastAsia" w:eastAsia="宋体"/>
          <w:sz w:val="36"/>
          <w:szCs w:val="24"/>
        </w:rPr>
        <w:t>荐</w:t>
      </w:r>
      <w:r>
        <w:rPr>
          <w:rFonts w:hint="default"/>
          <w:sz w:val="36"/>
          <w:szCs w:val="24"/>
        </w:rPr>
        <w:t xml:space="preserve"> </w:t>
      </w:r>
      <w:r>
        <w:rPr>
          <w:rFonts w:hint="eastAsia" w:eastAsia="宋体"/>
          <w:sz w:val="36"/>
          <w:szCs w:val="24"/>
        </w:rPr>
        <w:t>人</w:t>
      </w:r>
      <w:r>
        <w:rPr>
          <w:rFonts w:hint="default"/>
          <w:sz w:val="36"/>
          <w:szCs w:val="24"/>
        </w:rPr>
        <w:t xml:space="preserve"> </w:t>
      </w:r>
      <w:r>
        <w:rPr>
          <w:rFonts w:hint="eastAsia" w:eastAsia="宋体"/>
          <w:sz w:val="36"/>
          <w:szCs w:val="24"/>
        </w:rPr>
        <w:t>姓</w:t>
      </w:r>
      <w:r>
        <w:rPr>
          <w:rFonts w:hint="default"/>
          <w:sz w:val="36"/>
          <w:szCs w:val="24"/>
        </w:rPr>
        <w:t xml:space="preserve"> </w:t>
      </w:r>
      <w:r>
        <w:rPr>
          <w:rFonts w:hint="eastAsia" w:eastAsia="宋体"/>
          <w:sz w:val="36"/>
          <w:szCs w:val="24"/>
        </w:rPr>
        <w:t>名</w:t>
      </w:r>
      <w:r>
        <w:rPr>
          <w:rFonts w:hint="default"/>
          <w:sz w:val="36"/>
          <w:szCs w:val="24"/>
        </w:rPr>
        <w:t xml:space="preserve">  </w:t>
      </w:r>
      <w:r>
        <w:rPr>
          <w:rFonts w:hint="eastAsia" w:eastAsia="宋体"/>
          <w:sz w:val="36"/>
          <w:szCs w:val="24"/>
        </w:rPr>
        <w:t>：</w:t>
      </w:r>
      <w:r>
        <w:rPr>
          <w:rFonts w:hint="default"/>
          <w:sz w:val="36"/>
          <w:szCs w:val="24"/>
          <w:u w:val="single"/>
        </w:rPr>
        <w:t xml:space="preserve">                </w:t>
      </w: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1"/>
          <w:szCs w:val="24"/>
        </w:rPr>
      </w:pPr>
    </w:p>
    <w:p>
      <w:pPr>
        <w:spacing w:beforeLines="0" w:afterLines="0"/>
        <w:ind w:firstLine="1800" w:firstLineChars="500"/>
        <w:rPr>
          <w:rFonts w:hint="default"/>
          <w:sz w:val="36"/>
          <w:szCs w:val="24"/>
          <w:u w:val="single"/>
        </w:rPr>
      </w:pPr>
      <w:r>
        <w:rPr>
          <w:rFonts w:hint="eastAsia" w:eastAsia="宋体"/>
          <w:sz w:val="36"/>
          <w:szCs w:val="24"/>
        </w:rPr>
        <w:t>推荐单位（盖章）：</w:t>
      </w:r>
      <w:r>
        <w:rPr>
          <w:rFonts w:hint="default"/>
          <w:sz w:val="36"/>
          <w:szCs w:val="24"/>
          <w:u w:val="single"/>
        </w:rPr>
        <w:t xml:space="preserve">                </w:t>
      </w:r>
    </w:p>
    <w:p>
      <w:pPr>
        <w:spacing w:beforeLines="0" w:afterLines="0"/>
        <w:rPr>
          <w:rFonts w:hint="eastAsia" w:ascii="Calibri" w:hAnsi="Calibri" w:eastAsia="宋体"/>
          <w:sz w:val="20"/>
          <w:szCs w:val="24"/>
        </w:rPr>
      </w:pPr>
      <w:r>
        <w:rPr>
          <w:rFonts w:hint="default"/>
          <w:sz w:val="20"/>
          <w:szCs w:val="24"/>
        </w:rPr>
        <w:t xml:space="preserve"> </w:t>
      </w: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20"/>
          <w:szCs w:val="24"/>
        </w:rPr>
      </w:pPr>
    </w:p>
    <w:p>
      <w:pPr>
        <w:spacing w:beforeLines="0" w:afterLines="0"/>
        <w:rPr>
          <w:rFonts w:hint="default"/>
          <w:sz w:val="30"/>
          <w:szCs w:val="24"/>
        </w:rPr>
      </w:pPr>
    </w:p>
    <w:p>
      <w:pPr>
        <w:spacing w:beforeLines="0" w:afterLines="0"/>
        <w:jc w:val="center"/>
        <w:rPr>
          <w:rFonts w:hint="default"/>
          <w:sz w:val="30"/>
          <w:szCs w:val="24"/>
        </w:rPr>
      </w:pPr>
      <w:r>
        <w:rPr>
          <w:rFonts w:hint="eastAsia" w:eastAsia="宋体"/>
          <w:sz w:val="30"/>
          <w:szCs w:val="24"/>
        </w:rPr>
        <w:t>填表时间 ：   年</w:t>
      </w:r>
      <w:r>
        <w:rPr>
          <w:rFonts w:hint="default"/>
          <w:sz w:val="30"/>
          <w:szCs w:val="24"/>
        </w:rPr>
        <w:t xml:space="preserve">   </w:t>
      </w:r>
      <w:r>
        <w:rPr>
          <w:rFonts w:hint="eastAsia" w:eastAsia="宋体"/>
          <w:sz w:val="30"/>
          <w:szCs w:val="24"/>
        </w:rPr>
        <w:t>月   日</w:t>
      </w:r>
    </w:p>
    <w:p>
      <w:pPr>
        <w:spacing w:beforeLines="0" w:afterLines="0"/>
        <w:rPr>
          <w:rFonts w:hint="default"/>
          <w:sz w:val="30"/>
          <w:szCs w:val="24"/>
        </w:rPr>
      </w:pPr>
    </w:p>
    <w:p>
      <w:pPr>
        <w:spacing w:beforeLines="0" w:afterLines="0"/>
        <w:jc w:val="center"/>
        <w:rPr>
          <w:rFonts w:hint="default"/>
          <w:sz w:val="30"/>
          <w:szCs w:val="24"/>
        </w:rPr>
      </w:pPr>
      <w:r>
        <w:rPr>
          <w:rFonts w:hint="eastAsia" w:eastAsia="宋体"/>
          <w:sz w:val="30"/>
          <w:szCs w:val="24"/>
        </w:rPr>
        <w:t>福州理工学院教务处制</w:t>
      </w:r>
    </w:p>
    <w:p>
      <w:pPr>
        <w:spacing w:beforeLines="0" w:afterLines="0"/>
        <w:rPr>
          <w:rFonts w:hint="default"/>
          <w:sz w:val="32"/>
          <w:szCs w:val="24"/>
        </w:rPr>
        <w:sectPr>
          <w:footerReference r:id="rId3" w:type="default"/>
          <w:pgSz w:w="11920" w:h="16850"/>
          <w:pgMar w:top="1587" w:right="1559" w:bottom="1587" w:left="1559" w:header="0" w:footer="1210" w:gutter="0"/>
          <w:lnNumType w:countBy="0" w:distance="360"/>
          <w:pgNumType w:fmt="numberInDash"/>
          <w:cols w:space="720" w:num="1"/>
          <w:docGrid w:type="lines" w:linePitch="312" w:charSpace="0"/>
        </w:sectPr>
      </w:pPr>
    </w:p>
    <w:p>
      <w:pPr>
        <w:spacing w:beforeLines="0" w:afterLines="0"/>
        <w:jc w:val="center"/>
        <w:rPr>
          <w:rFonts w:hint="default"/>
          <w:b/>
          <w:sz w:val="36"/>
          <w:szCs w:val="24"/>
        </w:rPr>
      </w:pPr>
      <w:r>
        <w:rPr>
          <w:rFonts w:hint="eastAsia" w:eastAsia="宋体"/>
          <w:b/>
          <w:sz w:val="36"/>
          <w:szCs w:val="24"/>
        </w:rPr>
        <w:t>填 表 说 明</w:t>
      </w:r>
    </w:p>
    <w:p>
      <w:pPr>
        <w:spacing w:beforeLines="0" w:afterLines="0"/>
        <w:rPr>
          <w:rFonts w:hint="default"/>
          <w:b/>
          <w:sz w:val="32"/>
          <w:szCs w:val="24"/>
        </w:rPr>
      </w:pPr>
      <w:r>
        <w:rPr>
          <w:rFonts w:hint="default"/>
          <w:b/>
          <w:w w:val="98"/>
          <w:sz w:val="32"/>
          <w:szCs w:val="24"/>
        </w:rPr>
        <w:t xml:space="preserve"> </w:t>
      </w:r>
    </w:p>
    <w:p>
      <w:pPr>
        <w:spacing w:beforeLines="0" w:afterLines="0" w:line="360" w:lineRule="auto"/>
        <w:ind w:firstLine="1400" w:firstLineChars="500"/>
        <w:rPr>
          <w:rFonts w:hint="default"/>
          <w:sz w:val="28"/>
          <w:szCs w:val="24"/>
        </w:rPr>
      </w:pPr>
      <w:r>
        <w:rPr>
          <w:rFonts w:hint="default"/>
          <w:sz w:val="28"/>
          <w:szCs w:val="24"/>
        </w:rPr>
        <w:t>1.</w:t>
      </w:r>
      <w:r>
        <w:rPr>
          <w:rFonts w:hint="eastAsia" w:eastAsia="宋体"/>
          <w:sz w:val="28"/>
          <w:szCs w:val="24"/>
        </w:rPr>
        <w:t>本表要求字迹清楚、端正，内容详实、准确。</w:t>
      </w:r>
    </w:p>
    <w:p>
      <w:pPr>
        <w:spacing w:beforeLines="0" w:afterLines="0" w:line="360" w:lineRule="auto"/>
        <w:ind w:firstLine="1400" w:firstLineChars="500"/>
        <w:rPr>
          <w:rFonts w:hint="default"/>
          <w:sz w:val="28"/>
          <w:szCs w:val="24"/>
        </w:rPr>
      </w:pPr>
      <w:r>
        <w:rPr>
          <w:rFonts w:hint="default"/>
          <w:sz w:val="28"/>
          <w:szCs w:val="24"/>
        </w:rPr>
        <w:t>2.</w:t>
      </w:r>
      <w:r>
        <w:rPr>
          <w:rFonts w:hint="eastAsia" w:eastAsia="宋体"/>
          <w:sz w:val="28"/>
          <w:szCs w:val="24"/>
        </w:rPr>
        <w:t>申请人所填内容，由所在学院（部门）负责审核。</w:t>
      </w:r>
    </w:p>
    <w:p>
      <w:pPr>
        <w:spacing w:beforeLines="0" w:afterLines="0" w:line="360" w:lineRule="auto"/>
        <w:ind w:firstLine="1400" w:firstLineChars="500"/>
        <w:rPr>
          <w:rFonts w:hint="default"/>
          <w:sz w:val="28"/>
          <w:szCs w:val="24"/>
        </w:rPr>
      </w:pPr>
      <w:r>
        <w:rPr>
          <w:rFonts w:hint="default"/>
          <w:sz w:val="28"/>
          <w:szCs w:val="24"/>
        </w:rPr>
        <w:t>3.</w:t>
      </w:r>
      <w:r>
        <w:rPr>
          <w:rFonts w:hint="eastAsia" w:eastAsia="宋体"/>
          <w:sz w:val="28"/>
          <w:szCs w:val="24"/>
        </w:rPr>
        <w:t>如表格相应项目篇幅不够，可另附纸说明。</w:t>
      </w:r>
    </w:p>
    <w:p>
      <w:pPr>
        <w:spacing w:beforeLines="0" w:afterLines="0"/>
        <w:rPr>
          <w:rFonts w:hint="default"/>
          <w:sz w:val="32"/>
          <w:szCs w:val="24"/>
        </w:rPr>
      </w:pPr>
      <w:r>
        <w:rPr>
          <w:rFonts w:hint="default"/>
          <w:w w:val="99"/>
          <w:sz w:val="32"/>
          <w:szCs w:val="24"/>
        </w:rPr>
        <w:t xml:space="preserve"> </w:t>
      </w:r>
    </w:p>
    <w:p>
      <w:pPr>
        <w:spacing w:beforeLines="0" w:afterLines="0"/>
        <w:rPr>
          <w:rFonts w:hint="default"/>
          <w:sz w:val="32"/>
          <w:szCs w:val="24"/>
        </w:rPr>
        <w:sectPr>
          <w:pgSz w:w="11920" w:h="16850"/>
          <w:pgMar w:top="1587" w:right="1559" w:bottom="1587" w:left="1559" w:header="0" w:footer="1210" w:gutter="0"/>
          <w:lnNumType w:countBy="0" w:distance="360"/>
          <w:pgNumType w:fmt="numberInDash"/>
          <w:cols w:space="720" w:num="1"/>
          <w:docGrid w:type="lines" w:linePitch="312" w:charSpace="0"/>
        </w:sectPr>
      </w:pPr>
    </w:p>
    <w:p>
      <w:pPr>
        <w:spacing w:beforeLines="0" w:afterLines="0"/>
        <w:ind w:firstLine="643" w:firstLineChars="200"/>
        <w:rPr>
          <w:rFonts w:hint="eastAsia" w:ascii="宋体" w:hAnsi="宋体" w:eastAsia="宋体" w:cs="宋体"/>
          <w:b/>
          <w:sz w:val="32"/>
          <w:szCs w:val="24"/>
        </w:rPr>
      </w:pPr>
      <w:r>
        <w:rPr>
          <w:rFonts w:hint="eastAsia" w:ascii="宋体" w:hAnsi="宋体" w:eastAsia="宋体" w:cs="宋体"/>
          <w:b/>
          <w:sz w:val="32"/>
          <w:szCs w:val="24"/>
        </w:rPr>
        <w:t>一、 基本情况</w:t>
      </w:r>
    </w:p>
    <w:tbl>
      <w:tblPr>
        <w:tblStyle w:val="5"/>
        <w:tblpPr w:leftFromText="180" w:rightFromText="180" w:vertAnchor="page" w:horzAnchor="page" w:tblpXSpec="center" w:tblpY="2265"/>
        <w:tblOverlap w:val="never"/>
        <w:tblW w:w="500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48"/>
        <w:gridCol w:w="1629"/>
        <w:gridCol w:w="1331"/>
        <w:gridCol w:w="1481"/>
        <w:gridCol w:w="1185"/>
        <w:gridCol w:w="16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姓 名</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75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出生年月</w:t>
            </w:r>
          </w:p>
        </w:tc>
        <w:tc>
          <w:tcPr>
            <w:tcW w:w="84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67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性 别</w:t>
            </w:r>
          </w:p>
        </w:tc>
        <w:tc>
          <w:tcPr>
            <w:tcW w:w="92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政治面貌</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75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民族</w:t>
            </w:r>
          </w:p>
        </w:tc>
        <w:tc>
          <w:tcPr>
            <w:tcW w:w="244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最终学历</w:t>
            </w:r>
          </w:p>
          <w:p>
            <w:pPr>
              <w:pStyle w:val="10"/>
              <w:spacing w:before="4" w:beforeLines="0" w:afterLines="0"/>
              <w:jc w:val="center"/>
              <w:rPr>
                <w:rFonts w:hint="default"/>
                <w:sz w:val="24"/>
                <w:szCs w:val="24"/>
                <w:lang w:eastAsia="en-US"/>
              </w:rPr>
            </w:pPr>
            <w:r>
              <w:rPr>
                <w:rFonts w:hint="eastAsia" w:eastAsia="宋体"/>
                <w:sz w:val="24"/>
                <w:szCs w:val="24"/>
                <w:lang w:eastAsia="en-US"/>
              </w:rPr>
              <w:t>（学位）</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75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授予单位</w:t>
            </w:r>
          </w:p>
        </w:tc>
        <w:tc>
          <w:tcPr>
            <w:tcW w:w="84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67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授予时间</w:t>
            </w:r>
          </w:p>
        </w:tc>
        <w:tc>
          <w:tcPr>
            <w:tcW w:w="92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参加工作时间</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rPr>
            </w:pPr>
            <w:r>
              <w:rPr>
                <w:rFonts w:hint="eastAsia" w:eastAsia="宋体"/>
                <w:sz w:val="24"/>
                <w:szCs w:val="24"/>
              </w:rPr>
              <w:t>从事高等教育工作年限</w:t>
            </w: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rPr>
            </w:pPr>
            <w:r>
              <w:rPr>
                <w:rFonts w:hint="eastAsia" w:eastAsia="宋体"/>
                <w:sz w:val="24"/>
                <w:szCs w:val="24"/>
              </w:rPr>
              <w:t>专业技术职务及聘用时间</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行政职务</w:t>
            </w: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jc w:val="center"/>
        </w:trPr>
        <w:tc>
          <w:tcPr>
            <w:tcW w:w="8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联系电话</w:t>
            </w:r>
          </w:p>
        </w:tc>
        <w:tc>
          <w:tcPr>
            <w:tcW w:w="92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电子邮箱</w:t>
            </w: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5000" w:type="pct"/>
            <w:gridSpan w:val="6"/>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rPr>
            </w:pPr>
            <w:r>
              <w:rPr>
                <w:rFonts w:hint="eastAsia" w:eastAsia="宋体"/>
                <w:sz w:val="24"/>
                <w:szCs w:val="24"/>
              </w:rPr>
              <w:t>工作学习经历（从大学填起）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起止时间</w:t>
            </w: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单位</w:t>
            </w: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r>
              <w:rPr>
                <w:rFonts w:hint="eastAsia" w:eastAsia="宋体"/>
                <w:sz w:val="24"/>
                <w:szCs w:val="24"/>
                <w:lang w:eastAsia="en-US"/>
              </w:rPr>
              <w:t>工作学习内容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8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595"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c>
          <w:tcPr>
            <w:tcW w:w="160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spacing w:before="4" w:beforeLines="0" w:afterLines="0"/>
              <w:jc w:val="center"/>
              <w:rPr>
                <w:rFonts w:hint="default"/>
                <w:sz w:val="24"/>
                <w:szCs w:val="24"/>
                <w:lang w:eastAsia="en-US"/>
              </w:rPr>
            </w:pPr>
          </w:p>
        </w:tc>
      </w:tr>
    </w:tbl>
    <w:p>
      <w:pPr>
        <w:spacing w:beforeLines="0" w:afterLines="0"/>
        <w:ind w:firstLine="643" w:firstLineChars="200"/>
        <w:rPr>
          <w:rFonts w:hint="eastAsia" w:ascii="宋体" w:hAnsi="宋体" w:eastAsia="宋体" w:cs="宋体"/>
          <w:b/>
          <w:sz w:val="32"/>
          <w:szCs w:val="24"/>
          <w:lang w:eastAsia="en-US"/>
        </w:rPr>
      </w:pPr>
      <w:r>
        <w:rPr>
          <w:rFonts w:hint="eastAsia" w:ascii="宋体" w:hAnsi="宋体" w:eastAsia="宋体" w:cs="宋体"/>
          <w:b/>
          <w:sz w:val="32"/>
          <w:szCs w:val="24"/>
          <w:lang w:eastAsia="en-US"/>
        </w:rPr>
        <w:t>二、主要工作表现</w:t>
      </w:r>
    </w:p>
    <w:tbl>
      <w:tblPr>
        <w:tblStyle w:val="5"/>
        <w:tblpPr w:leftFromText="180" w:rightFromText="180" w:vertAnchor="page" w:horzAnchor="page" w:tblpXSpec="center" w:tblpY="11727"/>
        <w:tblOverlap w:val="never"/>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01"/>
        <w:gridCol w:w="7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8" w:hRule="atLeast"/>
          <w:jc w:val="center"/>
        </w:trPr>
        <w:tc>
          <w:tcPr>
            <w:tcW w:w="568"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r>
              <w:rPr>
                <w:rFonts w:hint="eastAsia" w:eastAsia="宋体"/>
                <w:b/>
                <w:bCs/>
                <w:sz w:val="24"/>
                <w:szCs w:val="24"/>
              </w:rPr>
              <w:t>近两学年工作业绩及先进事迹</w:t>
            </w:r>
          </w:p>
        </w:tc>
        <w:tc>
          <w:tcPr>
            <w:tcW w:w="4431"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spacing w:before="4" w:beforeLines="0" w:afterLines="0"/>
              <w:jc w:val="center"/>
              <w:rPr>
                <w:rFonts w:hint="default"/>
                <w:sz w:val="24"/>
                <w:szCs w:val="24"/>
              </w:rPr>
            </w:pPr>
            <w:r>
              <w:rPr>
                <w:rFonts w:hint="eastAsia" w:eastAsia="宋体"/>
                <w:sz w:val="24"/>
                <w:szCs w:val="24"/>
              </w:rPr>
              <w:t>（字数为</w:t>
            </w:r>
            <w:r>
              <w:rPr>
                <w:rFonts w:hint="default"/>
                <w:sz w:val="24"/>
                <w:szCs w:val="24"/>
              </w:rPr>
              <w:t>500</w:t>
            </w:r>
            <w:r>
              <w:rPr>
                <w:rFonts w:hint="eastAsia" w:eastAsia="宋体"/>
                <w:sz w:val="24"/>
                <w:szCs w:val="24"/>
              </w:rPr>
              <w:t>字左右，要求文字简洁、事迹真实）</w:t>
            </w: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pStyle w:val="10"/>
              <w:spacing w:before="4" w:beforeLines="0" w:afterLines="0"/>
              <w:jc w:val="center"/>
              <w:rPr>
                <w:rFonts w:hint="default"/>
                <w:sz w:val="24"/>
                <w:szCs w:val="24"/>
              </w:rPr>
            </w:pPr>
          </w:p>
          <w:p>
            <w:pPr>
              <w:spacing w:beforeLines="0" w:afterLines="0"/>
              <w:ind w:firstLine="480" w:firstLineChars="200"/>
              <w:jc w:val="center"/>
              <w:rPr>
                <w:rFonts w:hint="default"/>
                <w:sz w:val="24"/>
                <w:szCs w:val="24"/>
              </w:rPr>
            </w:pPr>
          </w:p>
        </w:tc>
      </w:tr>
    </w:tbl>
    <w:p>
      <w:pPr>
        <w:spacing w:beforeLines="0" w:afterLines="0"/>
        <w:rPr>
          <w:rFonts w:hint="eastAsia" w:ascii="Microsoft JhengHei" w:hAnsi="Calibri" w:eastAsia="Microsoft JhengHei"/>
          <w:sz w:val="32"/>
          <w:szCs w:val="24"/>
        </w:rPr>
        <w:sectPr>
          <w:pgSz w:w="11920" w:h="16850"/>
          <w:pgMar w:top="1587" w:right="1559" w:bottom="1587" w:left="1559" w:header="0" w:footer="1210" w:gutter="0"/>
          <w:lnNumType w:countBy="0" w:distance="360"/>
          <w:pgNumType w:fmt="numberInDash"/>
          <w:cols w:space="720" w:num="1"/>
          <w:docGrid w:type="lines" w:linePitch="312" w:charSpace="0"/>
        </w:sectPr>
      </w:pPr>
    </w:p>
    <w:tbl>
      <w:tblPr>
        <w:tblStyle w:val="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0"/>
        <w:gridCol w:w="620"/>
        <w:gridCol w:w="2437"/>
        <w:gridCol w:w="2437"/>
        <w:gridCol w:w="1160"/>
        <w:gridCol w:w="15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000" w:type="pct"/>
            <w:gridSpan w:val="6"/>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b/>
                <w:sz w:val="24"/>
                <w:szCs w:val="24"/>
              </w:rPr>
            </w:pPr>
            <w:r>
              <w:rPr>
                <w:rFonts w:hint="eastAsia" w:eastAsia="宋体"/>
                <w:b/>
                <w:sz w:val="24"/>
                <w:szCs w:val="24"/>
              </w:rPr>
              <w:t>近两学年课堂授课教学情况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学年</w:t>
            </w: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学期</w:t>
            </w: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讲授主要课程名称</w:t>
            </w: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rPr>
              <w:t>面向学生对象（专</w:t>
            </w:r>
          </w:p>
          <w:p>
            <w:pPr>
              <w:spacing w:beforeLines="0" w:afterLines="0"/>
              <w:jc w:val="center"/>
              <w:rPr>
                <w:rFonts w:hint="default"/>
                <w:sz w:val="20"/>
                <w:szCs w:val="24"/>
              </w:rPr>
            </w:pPr>
            <w:r>
              <w:rPr>
                <w:rFonts w:hint="eastAsia" w:eastAsia="宋体"/>
                <w:sz w:val="20"/>
                <w:szCs w:val="24"/>
              </w:rPr>
              <w:t>业、年级）</w:t>
            </w: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w w:val="95"/>
                <w:sz w:val="20"/>
                <w:szCs w:val="24"/>
                <w:lang w:eastAsia="en-US"/>
              </w:rPr>
              <w:t>课堂授课</w:t>
            </w:r>
          </w:p>
          <w:p>
            <w:pPr>
              <w:spacing w:beforeLines="0" w:afterLines="0"/>
              <w:jc w:val="center"/>
              <w:rPr>
                <w:rFonts w:hint="default"/>
                <w:sz w:val="20"/>
                <w:szCs w:val="24"/>
                <w:lang w:eastAsia="en-US"/>
              </w:rPr>
            </w:pPr>
            <w:r>
              <w:rPr>
                <w:rFonts w:hint="eastAsia" w:eastAsia="宋体"/>
                <w:w w:val="95"/>
                <w:sz w:val="20"/>
                <w:szCs w:val="24"/>
                <w:lang w:eastAsia="en-US"/>
              </w:rPr>
              <w:t>总学时</w:t>
            </w: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本科课堂授</w:t>
            </w:r>
          </w:p>
          <w:p>
            <w:pPr>
              <w:spacing w:beforeLines="0" w:afterLines="0"/>
              <w:jc w:val="center"/>
              <w:rPr>
                <w:rFonts w:hint="default"/>
                <w:sz w:val="20"/>
                <w:szCs w:val="24"/>
                <w:lang w:eastAsia="en-US"/>
              </w:rPr>
            </w:pPr>
            <w:r>
              <w:rPr>
                <w:rFonts w:hint="eastAsia" w:eastAsia="宋体"/>
                <w:sz w:val="20"/>
                <w:szCs w:val="24"/>
                <w:lang w:eastAsia="en-US"/>
              </w:rPr>
              <w:t>课学时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35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5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86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000" w:type="pct"/>
            <w:gridSpan w:val="6"/>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b/>
                <w:sz w:val="32"/>
                <w:szCs w:val="24"/>
              </w:rPr>
            </w:pPr>
            <w:r>
              <w:rPr>
                <w:rFonts w:hint="eastAsia" w:eastAsia="宋体"/>
                <w:b/>
                <w:sz w:val="24"/>
                <w:szCs w:val="24"/>
              </w:rPr>
              <w:t>近两学年</w:t>
            </w:r>
            <w:r>
              <w:rPr>
                <w:rFonts w:hint="eastAsia" w:eastAsia="宋体"/>
                <w:b/>
                <w:sz w:val="24"/>
                <w:szCs w:val="24"/>
                <w:lang w:eastAsia="zh-CN"/>
              </w:rPr>
              <w:t>学生评教</w:t>
            </w:r>
            <w:r>
              <w:rPr>
                <w:rFonts w:hint="eastAsia" w:eastAsia="宋体"/>
                <w:b/>
                <w:sz w:val="24"/>
                <w:szCs w:val="24"/>
              </w:rPr>
              <w:t>成绩情况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学年</w:t>
            </w: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lang w:eastAsia="en-US"/>
              </w:rPr>
              <w:t>学期</w:t>
            </w: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rPr>
              <w:t>测评平均成绩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5000" w:type="pct"/>
            <w:gridSpan w:val="6"/>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eastAsia="宋体"/>
                <w:b/>
                <w:sz w:val="24"/>
                <w:szCs w:val="24"/>
              </w:rPr>
              <w:t>近两学年督导听课平均成绩情况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学年</w:t>
            </w: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eastAsia="宋体"/>
                <w:sz w:val="20"/>
                <w:szCs w:val="24"/>
                <w:lang w:eastAsia="en-US"/>
              </w:rPr>
              <w:t>学期</w:t>
            </w: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r>
              <w:rPr>
                <w:rFonts w:hint="eastAsia" w:ascii="Times New Roman" w:hAnsi="Calibri" w:eastAsia="宋体"/>
                <w:sz w:val="20"/>
                <w:szCs w:val="24"/>
              </w:rPr>
              <w:t>听课平均成绩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04"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3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2912"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bl>
    <w:p>
      <w:pPr>
        <w:spacing w:beforeLines="0" w:afterLines="0"/>
        <w:rPr>
          <w:rFonts w:hint="default"/>
          <w:sz w:val="24"/>
          <w:szCs w:val="24"/>
        </w:rPr>
        <w:sectPr>
          <w:pgSz w:w="11920" w:h="16850"/>
          <w:pgMar w:top="1587" w:right="1559" w:bottom="1587" w:left="1559" w:header="0" w:footer="1210" w:gutter="0"/>
          <w:lnNumType w:countBy="0" w:distance="360"/>
          <w:pgNumType w:fmt="numberInDash"/>
          <w:cols w:space="720" w:num="1"/>
          <w:docGrid w:type="lines" w:linePitch="312" w:charSpace="0"/>
        </w:sectPr>
      </w:pPr>
    </w:p>
    <w:tbl>
      <w:tblPr>
        <w:tblStyle w:val="5"/>
        <w:tblW w:w="502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48"/>
        <w:gridCol w:w="726"/>
        <w:gridCol w:w="1445"/>
        <w:gridCol w:w="126"/>
        <w:gridCol w:w="469"/>
        <w:gridCol w:w="1265"/>
        <w:gridCol w:w="537"/>
        <w:gridCol w:w="825"/>
        <w:gridCol w:w="19"/>
        <w:gridCol w:w="475"/>
        <w:gridCol w:w="260"/>
        <w:gridCol w:w="9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5000" w:type="pct"/>
            <w:gridSpan w:val="1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b/>
                <w:sz w:val="24"/>
                <w:szCs w:val="24"/>
              </w:rPr>
              <w:t>近两学年开展教学研究与改革实践情况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000" w:type="pct"/>
            <w:gridSpan w:val="1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0"/>
                <w:szCs w:val="24"/>
                <w:lang w:eastAsia="en-US"/>
              </w:rPr>
            </w:pPr>
            <w:r>
              <w:rPr>
                <w:rFonts w:hint="default" w:ascii="Times New Roman" w:hAnsi="Calibri" w:eastAsia="Times New Roman"/>
                <w:sz w:val="20"/>
                <w:szCs w:val="24"/>
              </w:rPr>
              <w:t>1.</w:t>
            </w:r>
            <w:r>
              <w:rPr>
                <w:rFonts w:hint="eastAsia" w:eastAsia="宋体"/>
                <w:sz w:val="20"/>
                <w:szCs w:val="24"/>
              </w:rPr>
              <w:t>发表教改论文、教材情况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论文、教材题目</w:t>
            </w: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pacing w:val="-32"/>
                <w:sz w:val="20"/>
                <w:szCs w:val="24"/>
              </w:rPr>
              <w:t>刊物</w:t>
            </w:r>
            <w:r>
              <w:rPr>
                <w:rFonts w:hint="eastAsia" w:eastAsia="宋体"/>
                <w:spacing w:val="-15"/>
                <w:sz w:val="20"/>
                <w:szCs w:val="24"/>
              </w:rPr>
              <w:t>（</w:t>
            </w:r>
            <w:r>
              <w:rPr>
                <w:rFonts w:hint="eastAsia" w:eastAsia="宋体"/>
                <w:spacing w:val="-16"/>
                <w:sz w:val="20"/>
                <w:szCs w:val="24"/>
              </w:rPr>
              <w:t>出版社</w:t>
            </w:r>
            <w:r>
              <w:rPr>
                <w:rFonts w:hint="eastAsia" w:eastAsia="宋体"/>
                <w:spacing w:val="-51"/>
                <w:sz w:val="20"/>
                <w:szCs w:val="24"/>
              </w:rPr>
              <w:t>）</w:t>
            </w:r>
            <w:r>
              <w:rPr>
                <w:rFonts w:hint="eastAsia" w:eastAsia="宋体"/>
                <w:spacing w:val="-21"/>
                <w:sz w:val="20"/>
                <w:szCs w:val="24"/>
              </w:rPr>
              <w:t>名称、刊号</w:t>
            </w:r>
            <w:r>
              <w:rPr>
                <w:rFonts w:hint="eastAsia" w:eastAsia="宋体"/>
                <w:sz w:val="20"/>
                <w:szCs w:val="24"/>
              </w:rPr>
              <w:t>（</w:t>
            </w:r>
            <w:r>
              <w:rPr>
                <w:rFonts w:hint="eastAsia" w:eastAsia="宋体"/>
                <w:spacing w:val="-12"/>
                <w:sz w:val="20"/>
                <w:szCs w:val="24"/>
              </w:rPr>
              <w:t>书</w:t>
            </w:r>
            <w:r>
              <w:rPr>
                <w:rFonts w:hint="eastAsia" w:eastAsia="宋体"/>
                <w:sz w:val="20"/>
                <w:szCs w:val="24"/>
              </w:rPr>
              <w:t>号）</w:t>
            </w: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刊物（出版社）级别</w:t>
            </w: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发表时间</w:t>
            </w: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本人排名</w:t>
            </w: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rPr>
              <w:t>收录情况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000" w:type="pct"/>
            <w:gridSpan w:val="1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0"/>
                <w:szCs w:val="24"/>
              </w:rPr>
            </w:pPr>
            <w:r>
              <w:rPr>
                <w:rFonts w:hint="default" w:ascii="Times New Roman" w:hAnsi="Calibri" w:eastAsia="Times New Roman"/>
                <w:sz w:val="20"/>
                <w:szCs w:val="24"/>
              </w:rPr>
              <w:t>2.本科教学工程</w:t>
            </w:r>
            <w:r>
              <w:rPr>
                <w:rFonts w:hint="eastAsia" w:eastAsia="宋体"/>
                <w:sz w:val="20"/>
                <w:szCs w:val="24"/>
              </w:rPr>
              <w:t>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8"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项目名称</w:t>
            </w: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项目类别</w:t>
            </w: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立项时间</w:t>
            </w: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结题时间</w:t>
            </w: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本人排名</w:t>
            </w: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rPr>
              <w:t>项目级别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562"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1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6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426"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53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5000" w:type="pct"/>
            <w:gridSpan w:val="1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0"/>
                <w:szCs w:val="24"/>
                <w:lang w:eastAsia="en-US"/>
              </w:rPr>
            </w:pPr>
            <w:r>
              <w:rPr>
                <w:rFonts w:hint="default" w:ascii="Times New Roman" w:hAnsi="Calibri" w:eastAsia="Times New Roman"/>
                <w:sz w:val="20"/>
                <w:szCs w:val="24"/>
                <w:lang w:eastAsia="en-US"/>
              </w:rPr>
              <w:t>3.</w:t>
            </w:r>
            <w:r>
              <w:rPr>
                <w:rFonts w:hint="eastAsia" w:eastAsia="宋体"/>
                <w:sz w:val="20"/>
                <w:szCs w:val="24"/>
                <w:lang w:eastAsia="en-US"/>
              </w:rPr>
              <w:t>所获奖励、荣誉情况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荣誉</w:t>
            </w:r>
            <w:r>
              <w:rPr>
                <w:rFonts w:hint="default" w:ascii="Times New Roman" w:hAnsi="Calibri" w:eastAsia="Times New Roman"/>
                <w:sz w:val="20"/>
                <w:szCs w:val="24"/>
                <w:lang w:eastAsia="en-US"/>
              </w:rPr>
              <w:t>/</w:t>
            </w:r>
            <w:r>
              <w:rPr>
                <w:rFonts w:hint="eastAsia" w:eastAsia="宋体"/>
                <w:sz w:val="20"/>
                <w:szCs w:val="24"/>
                <w:lang w:eastAsia="en-US"/>
              </w:rPr>
              <w:t>成果名称</w:t>
            </w:r>
          </w:p>
        </w:tc>
        <w:tc>
          <w:tcPr>
            <w:tcW w:w="122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荣誉</w:t>
            </w:r>
            <w:r>
              <w:rPr>
                <w:rFonts w:hint="default" w:ascii="Times New Roman" w:hAnsi="Calibri" w:eastAsia="Times New Roman"/>
                <w:sz w:val="20"/>
                <w:szCs w:val="24"/>
                <w:lang w:eastAsia="en-US"/>
              </w:rPr>
              <w:t>/</w:t>
            </w:r>
            <w:r>
              <w:rPr>
                <w:rFonts w:hint="eastAsia" w:eastAsia="宋体"/>
                <w:sz w:val="20"/>
                <w:szCs w:val="24"/>
                <w:lang w:eastAsia="en-US"/>
              </w:rPr>
              <w:t>成果类别及等级</w:t>
            </w:r>
          </w:p>
        </w:tc>
        <w:tc>
          <w:tcPr>
            <w:tcW w:w="1050"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授予单位</w:t>
            </w:r>
          </w:p>
        </w:tc>
        <w:tc>
          <w:tcPr>
            <w:tcW w:w="1048"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授予时间</w:t>
            </w:r>
          </w:p>
        </w:tc>
        <w:tc>
          <w:tcPr>
            <w:tcW w:w="68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lang w:eastAsia="en-US"/>
              </w:rPr>
              <w:t>本人排名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22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50"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48"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8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22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50"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48"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8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22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50"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48"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8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98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22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50"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1048"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c>
          <w:tcPr>
            <w:tcW w:w="686"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5000" w:type="pct"/>
            <w:gridSpan w:val="1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0"/>
                <w:szCs w:val="24"/>
              </w:rPr>
            </w:pPr>
            <w:r>
              <w:rPr>
                <w:rFonts w:hint="default" w:ascii="Times New Roman" w:hAnsi="Calibri" w:eastAsia="Times New Roman"/>
                <w:sz w:val="20"/>
                <w:szCs w:val="24"/>
              </w:rPr>
              <w:t>4.</w:t>
            </w:r>
            <w:r>
              <w:rPr>
                <w:rFonts w:hint="eastAsia" w:eastAsia="宋体"/>
                <w:sz w:val="20"/>
                <w:szCs w:val="24"/>
              </w:rPr>
              <w:t>指导学生参加学科竞赛获奖情况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139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竞赛（比赛）名称</w:t>
            </w:r>
          </w:p>
        </w:tc>
        <w:tc>
          <w:tcPr>
            <w:tcW w:w="88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获奖等级</w:t>
            </w:r>
          </w:p>
        </w:tc>
        <w:tc>
          <w:tcPr>
            <w:tcW w:w="1759"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rPr>
              <w:t>获奖学生（团队）姓名</w:t>
            </w:r>
          </w:p>
        </w:tc>
        <w:tc>
          <w:tcPr>
            <w:tcW w:w="955"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rPr>
            </w:pPr>
            <w:r>
              <w:rPr>
                <w:rFonts w:hint="eastAsia" w:eastAsia="宋体"/>
                <w:sz w:val="20"/>
                <w:szCs w:val="24"/>
                <w:lang w:eastAsia="en-US"/>
              </w:rPr>
              <w:t>获奖时间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139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8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759"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955"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39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8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759"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955"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139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87"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759"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955" w:type="pct"/>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bl>
    <w:p>
      <w:pPr>
        <w:spacing w:beforeLines="0" w:afterLines="0"/>
        <w:rPr>
          <w:rFonts w:hint="default" w:ascii="Times New Roman" w:hAnsi="Calibri" w:eastAsia="宋体"/>
          <w:sz w:val="20"/>
          <w:szCs w:val="24"/>
        </w:rPr>
        <w:sectPr>
          <w:pgSz w:w="11920" w:h="16850"/>
          <w:pgMar w:top="1587" w:right="1559" w:bottom="1587" w:left="1559" w:header="0" w:footer="1210" w:gutter="0"/>
          <w:lnNumType w:countBy="0" w:distance="360"/>
          <w:pgNumType w:fmt="numberInDash"/>
          <w:cols w:space="720" w:num="1"/>
          <w:docGrid w:type="lines" w:linePitch="312" w:charSpace="0"/>
        </w:sectPr>
      </w:pPr>
    </w:p>
    <w:tbl>
      <w:tblPr>
        <w:tblStyle w:val="5"/>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14"/>
        <w:gridCol w:w="2270"/>
        <w:gridCol w:w="1275"/>
        <w:gridCol w:w="1132"/>
        <w:gridCol w:w="14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0"/>
                <w:szCs w:val="24"/>
              </w:rPr>
            </w:pPr>
            <w:r>
              <w:rPr>
                <w:rFonts w:hint="default" w:ascii="Times New Roman" w:hAnsi="Calibri" w:eastAsia="Times New Roman"/>
                <w:sz w:val="20"/>
                <w:szCs w:val="24"/>
              </w:rPr>
              <w:t>5.</w:t>
            </w:r>
            <w:r>
              <w:rPr>
                <w:rFonts w:hint="eastAsia" w:eastAsia="宋体"/>
                <w:sz w:val="20"/>
                <w:szCs w:val="24"/>
              </w:rPr>
              <w:t>指导本科生发表论文情况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14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论文题目</w:t>
            </w:r>
          </w:p>
        </w:tc>
        <w:tc>
          <w:tcPr>
            <w:tcW w:w="12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刊物名称、刊号</w:t>
            </w: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刊物级别</w:t>
            </w: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0"/>
                <w:szCs w:val="24"/>
                <w:lang w:eastAsia="en-US"/>
              </w:rPr>
            </w:pPr>
            <w:r>
              <w:rPr>
                <w:rFonts w:hint="eastAsia" w:eastAsia="宋体"/>
                <w:sz w:val="20"/>
                <w:szCs w:val="24"/>
                <w:lang w:eastAsia="en-US"/>
              </w:rPr>
              <w:t>学生姓名</w:t>
            </w: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sz w:val="24"/>
                <w:szCs w:val="24"/>
                <w:lang w:eastAsia="en-US"/>
              </w:rPr>
            </w:pPr>
            <w:r>
              <w:rPr>
                <w:rFonts w:hint="eastAsia" w:eastAsia="宋体"/>
                <w:sz w:val="20"/>
                <w:szCs w:val="24"/>
                <w:lang w:eastAsia="en-US"/>
              </w:rPr>
              <w:t>发表时间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14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2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4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2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6.</w:t>
            </w:r>
            <w:r>
              <w:rPr>
                <w:rFonts w:hint="eastAsia" w:ascii="Times New Roman" w:hAnsi="Times New Roman" w:eastAsia="宋体" w:cs="Times New Roman"/>
                <w:sz w:val="20"/>
                <w:szCs w:val="20"/>
              </w:rPr>
              <w:t>指导学生申请并授权专利情况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2788"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0"/>
                <w:szCs w:val="20"/>
              </w:rPr>
            </w:pPr>
            <w:r>
              <w:rPr>
                <w:rFonts w:hint="eastAsia" w:ascii="Times New Roman" w:hAnsi="Times New Roman" w:eastAsia="宋体" w:cs="Times New Roman"/>
                <w:sz w:val="20"/>
                <w:szCs w:val="20"/>
              </w:rPr>
              <w:t>专利名称</w:t>
            </w: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0"/>
                <w:szCs w:val="20"/>
              </w:rPr>
            </w:pPr>
            <w:r>
              <w:rPr>
                <w:rFonts w:hint="eastAsia" w:ascii="Times New Roman" w:hAnsi="Times New Roman" w:eastAsia="宋体" w:cs="Times New Roman"/>
                <w:sz w:val="20"/>
                <w:szCs w:val="20"/>
              </w:rPr>
              <w:t>类别</w:t>
            </w: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0"/>
                <w:szCs w:val="20"/>
              </w:rPr>
            </w:pPr>
            <w:r>
              <w:rPr>
                <w:rFonts w:hint="eastAsia" w:ascii="Times New Roman" w:hAnsi="Times New Roman" w:eastAsia="宋体" w:cs="Times New Roman"/>
                <w:sz w:val="20"/>
                <w:szCs w:val="20"/>
              </w:rPr>
              <w:t>学生姓名</w:t>
            </w: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0"/>
                <w:szCs w:val="20"/>
                <w:lang w:eastAsia="en-US"/>
              </w:rPr>
            </w:pPr>
            <w:r>
              <w:rPr>
                <w:rFonts w:hint="eastAsia" w:ascii="Times New Roman" w:hAnsi="Times New Roman" w:eastAsia="宋体" w:cs="Times New Roman"/>
                <w:sz w:val="20"/>
                <w:szCs w:val="20"/>
              </w:rPr>
              <w:t>获批时间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2788"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1"/>
                <w:szCs w:val="24"/>
                <w:lang w:eastAsia="en-US"/>
              </w:rPr>
            </w:pP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1"/>
                <w:szCs w:val="24"/>
                <w:lang w:eastAsia="en-US"/>
              </w:rPr>
            </w:pP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1"/>
                <w:szCs w:val="24"/>
                <w:lang w:eastAsia="en-US"/>
              </w:rPr>
            </w:pP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Times New Roman" w:eastAsia="宋体" w:cs="Times New Roman"/>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2788"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Times New Roman" w:hAnsi="Calibri" w:eastAsia="宋体"/>
                <w:sz w:val="20"/>
                <w:szCs w:val="24"/>
              </w:rPr>
            </w:pPr>
            <w:r>
              <w:rPr>
                <w:rFonts w:hint="eastAsia" w:ascii="Times New Roman" w:hAnsi="Calibri" w:eastAsia="宋体"/>
                <w:sz w:val="20"/>
                <w:szCs w:val="24"/>
              </w:rPr>
              <w:t>7.指导学生创新实践活动情况（如创新创业训练计划项目）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4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ascii="Times New Roman" w:hAnsi="Calibri" w:eastAsia="宋体"/>
                <w:sz w:val="20"/>
                <w:szCs w:val="24"/>
              </w:rPr>
              <w:t>项目</w:t>
            </w:r>
          </w:p>
        </w:tc>
        <w:tc>
          <w:tcPr>
            <w:tcW w:w="12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ascii="Times New Roman" w:hAnsi="Calibri" w:eastAsia="宋体"/>
                <w:sz w:val="20"/>
                <w:szCs w:val="24"/>
              </w:rPr>
              <w:t>级别</w:t>
            </w: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ascii="Times New Roman" w:hAnsi="Calibri" w:eastAsia="宋体"/>
                <w:sz w:val="20"/>
                <w:szCs w:val="24"/>
              </w:rPr>
              <w:t>立项时间</w:t>
            </w: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Times New Roman" w:hAnsi="Calibri" w:eastAsia="宋体"/>
                <w:sz w:val="20"/>
                <w:szCs w:val="24"/>
              </w:rPr>
            </w:pPr>
            <w:r>
              <w:rPr>
                <w:rFonts w:hint="eastAsia" w:ascii="Times New Roman" w:hAnsi="Calibri" w:eastAsia="宋体"/>
                <w:sz w:val="20"/>
                <w:szCs w:val="24"/>
              </w:rPr>
              <w:t>学生姓名</w:t>
            </w: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0"/>
                <w:szCs w:val="24"/>
                <w:lang w:eastAsia="en-US"/>
              </w:rPr>
            </w:pPr>
            <w:r>
              <w:rPr>
                <w:rFonts w:hint="eastAsia" w:ascii="Times New Roman" w:hAnsi="Calibri" w:eastAsia="宋体"/>
                <w:sz w:val="20"/>
                <w:szCs w:val="24"/>
              </w:rPr>
              <w:t>结题检评结果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4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29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72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64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1492" w:type="pct"/>
            <w:tcBorders>
              <w:top w:val="single" w:color="000000" w:sz="4" w:space="0"/>
              <w:left w:val="single" w:color="000000" w:sz="4" w:space="0"/>
              <w:bottom w:val="single" w:color="000000" w:sz="6"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1296" w:type="pct"/>
            <w:tcBorders>
              <w:top w:val="single" w:color="000000" w:sz="4" w:space="0"/>
              <w:left w:val="single" w:color="000000" w:sz="4" w:space="0"/>
              <w:bottom w:val="single" w:color="000000" w:sz="6"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728" w:type="pct"/>
            <w:tcBorders>
              <w:top w:val="single" w:color="000000" w:sz="4" w:space="0"/>
              <w:left w:val="single" w:color="000000" w:sz="4" w:space="0"/>
              <w:bottom w:val="single" w:color="000000" w:sz="6"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646" w:type="pct"/>
            <w:tcBorders>
              <w:top w:val="single" w:color="000000" w:sz="4" w:space="0"/>
              <w:left w:val="single" w:color="000000" w:sz="4" w:space="0"/>
              <w:bottom w:val="single" w:color="000000" w:sz="6"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c>
          <w:tcPr>
            <w:tcW w:w="837" w:type="pct"/>
            <w:tcBorders>
              <w:top w:val="single" w:color="000000" w:sz="4" w:space="0"/>
              <w:left w:val="single" w:color="000000" w:sz="4" w:space="0"/>
              <w:bottom w:val="single" w:color="000000" w:sz="6" w:space="0"/>
              <w:right w:val="single" w:color="000000" w:sz="4" w:space="0"/>
              <w:tl2br w:val="nil"/>
              <w:tr2bl w:val="nil"/>
            </w:tcBorders>
            <w:noWrap w:val="0"/>
            <w:vAlign w:val="center"/>
          </w:tcPr>
          <w:p>
            <w:pPr>
              <w:spacing w:beforeLines="0" w:afterLines="0"/>
              <w:jc w:val="center"/>
              <w:rPr>
                <w:rFonts w:hint="default" w:ascii="Times New Roman" w:hAnsi="Calibri" w:eastAsia="宋体"/>
                <w:sz w:val="21"/>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jc w:val="center"/>
        </w:trPr>
        <w:tc>
          <w:tcPr>
            <w:tcW w:w="5000" w:type="pct"/>
            <w:gridSpan w:val="5"/>
            <w:tcBorders>
              <w:top w:val="single" w:color="000000" w:sz="6"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0"/>
                <w:szCs w:val="24"/>
              </w:rPr>
            </w:pPr>
            <w:r>
              <w:rPr>
                <w:rFonts w:hint="eastAsia" w:ascii="Times New Roman" w:hAnsi="Calibri" w:eastAsia="宋体"/>
                <w:sz w:val="20"/>
                <w:szCs w:val="24"/>
              </w:rPr>
              <w:t>8</w:t>
            </w:r>
            <w:r>
              <w:rPr>
                <w:rFonts w:hint="default" w:ascii="Times New Roman" w:hAnsi="Calibri" w:eastAsia="Times New Roman"/>
                <w:sz w:val="20"/>
                <w:szCs w:val="24"/>
              </w:rPr>
              <w:t>.</w:t>
            </w:r>
            <w:r>
              <w:rPr>
                <w:rFonts w:hint="eastAsia" w:eastAsia="宋体"/>
                <w:sz w:val="20"/>
                <w:szCs w:val="24"/>
              </w:rPr>
              <w:t>其它：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0" w:hRule="atLeast"/>
          <w:jc w:val="center"/>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sz w:val="24"/>
                <w:szCs w:val="24"/>
              </w:rPr>
            </w:pPr>
            <w:r>
              <w:rPr>
                <w:rFonts w:hint="eastAsia" w:eastAsia="宋体"/>
                <w:b/>
                <w:w w:val="95"/>
                <w:sz w:val="24"/>
                <w:szCs w:val="24"/>
              </w:rPr>
              <w:t>个人承诺：本人承诺上述填写内容及提交的材料真实有效。</w:t>
            </w: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ind w:firstLine="4920" w:firstLineChars="2050"/>
              <w:jc w:val="center"/>
              <w:rPr>
                <w:rFonts w:hint="default"/>
                <w:sz w:val="24"/>
                <w:szCs w:val="24"/>
              </w:rPr>
            </w:pPr>
            <w:r>
              <w:rPr>
                <w:rFonts w:hint="eastAsia" w:eastAsia="宋体"/>
                <w:sz w:val="24"/>
                <w:szCs w:val="24"/>
                <w:lang w:eastAsia="en-US"/>
              </w:rPr>
              <w:t>签名：</w:t>
            </w:r>
          </w:p>
          <w:p>
            <w:pPr>
              <w:tabs>
                <w:tab w:val="left" w:pos="6855"/>
              </w:tabs>
              <w:spacing w:beforeLines="0" w:afterLines="0"/>
              <w:jc w:val="center"/>
              <w:rPr>
                <w:rFonts w:hint="default"/>
                <w:sz w:val="24"/>
                <w:szCs w:val="24"/>
                <w:lang w:eastAsia="en-US"/>
              </w:rPr>
            </w:pPr>
            <w:r>
              <w:rPr>
                <w:rFonts w:hint="default"/>
                <w:sz w:val="24"/>
                <w:szCs w:val="24"/>
              </w:rPr>
              <w:t xml:space="preserve">                                                              </w:t>
            </w:r>
            <w:r>
              <w:rPr>
                <w:rFonts w:hint="eastAsia" w:eastAsia="宋体"/>
                <w:sz w:val="24"/>
                <w:szCs w:val="24"/>
                <w:lang w:eastAsia="en-US"/>
              </w:rPr>
              <w:t>年</w:t>
            </w:r>
            <w:r>
              <w:rPr>
                <w:rFonts w:hint="default"/>
                <w:sz w:val="24"/>
                <w:szCs w:val="24"/>
              </w:rPr>
              <w:t xml:space="preserve"> </w:t>
            </w:r>
            <w:r>
              <w:rPr>
                <w:rFonts w:hint="default"/>
                <w:sz w:val="24"/>
                <w:szCs w:val="24"/>
                <w:lang w:eastAsia="en-US"/>
              </w:rPr>
              <w:t xml:space="preserve"> </w:t>
            </w:r>
            <w:r>
              <w:rPr>
                <w:rFonts w:hint="eastAsia" w:eastAsia="宋体"/>
                <w:sz w:val="24"/>
                <w:szCs w:val="24"/>
                <w:lang w:eastAsia="en-US"/>
              </w:rPr>
              <w:t xml:space="preserve">月 </w:t>
            </w:r>
            <w:r>
              <w:rPr>
                <w:rFonts w:hint="default"/>
                <w:sz w:val="24"/>
                <w:szCs w:val="24"/>
              </w:rPr>
              <w:t xml:space="preserve"> </w:t>
            </w:r>
            <w:r>
              <w:rPr>
                <w:rFonts w:hint="eastAsia" w:eastAsia="宋体"/>
                <w:sz w:val="24"/>
                <w:szCs w:val="24"/>
                <w:lang w:eastAsia="en-US"/>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jc w:val="center"/>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b/>
                <w:sz w:val="24"/>
                <w:szCs w:val="24"/>
              </w:rPr>
            </w:pPr>
            <w:r>
              <w:rPr>
                <w:rFonts w:hint="eastAsia" w:eastAsia="宋体"/>
                <w:b/>
                <w:sz w:val="24"/>
                <w:szCs w:val="24"/>
              </w:rPr>
              <w:t>学院审核意见：经审核，上述填写内容及相应佐证材料真实有效。</w:t>
            </w: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jc w:val="center"/>
              <w:rPr>
                <w:rFonts w:hint="default"/>
                <w:sz w:val="24"/>
                <w:szCs w:val="24"/>
              </w:rPr>
            </w:pPr>
          </w:p>
          <w:p>
            <w:pPr>
              <w:spacing w:beforeLines="0" w:afterLines="0"/>
              <w:ind w:firstLine="3720" w:firstLineChars="1550"/>
              <w:jc w:val="center"/>
              <w:rPr>
                <w:rFonts w:hint="default"/>
                <w:sz w:val="24"/>
                <w:szCs w:val="24"/>
              </w:rPr>
            </w:pPr>
            <w:r>
              <w:rPr>
                <w:rFonts w:hint="eastAsia" w:eastAsia="宋体"/>
                <w:sz w:val="24"/>
                <w:szCs w:val="24"/>
              </w:rPr>
              <w:t>学院审核人签名：</w:t>
            </w:r>
          </w:p>
          <w:p>
            <w:pPr>
              <w:tabs>
                <w:tab w:val="left" w:pos="6900"/>
              </w:tabs>
              <w:spacing w:beforeLines="0" w:afterLines="0"/>
              <w:jc w:val="center"/>
              <w:rPr>
                <w:rFonts w:hint="default"/>
                <w:sz w:val="24"/>
                <w:szCs w:val="24"/>
                <w:lang w:eastAsia="en-US"/>
              </w:rPr>
            </w:pPr>
            <w:r>
              <w:rPr>
                <w:rFonts w:hint="default"/>
                <w:sz w:val="24"/>
                <w:szCs w:val="24"/>
              </w:rPr>
              <w:t xml:space="preserve">                                                              </w:t>
            </w:r>
            <w:r>
              <w:rPr>
                <w:rFonts w:hint="eastAsia" w:eastAsia="宋体"/>
                <w:sz w:val="24"/>
                <w:szCs w:val="24"/>
              </w:rPr>
              <w:t xml:space="preserve">年 </w:t>
            </w:r>
            <w:r>
              <w:rPr>
                <w:rFonts w:hint="default"/>
                <w:sz w:val="24"/>
                <w:szCs w:val="24"/>
              </w:rPr>
              <w:t xml:space="preserve"> </w:t>
            </w:r>
            <w:r>
              <w:rPr>
                <w:rFonts w:hint="eastAsia" w:eastAsia="宋体"/>
                <w:sz w:val="24"/>
                <w:szCs w:val="24"/>
              </w:rPr>
              <w:t xml:space="preserve">月 </w:t>
            </w:r>
            <w:r>
              <w:rPr>
                <w:rFonts w:hint="default"/>
                <w:sz w:val="24"/>
                <w:szCs w:val="24"/>
              </w:rPr>
              <w:t xml:space="preserve"> </w:t>
            </w:r>
            <w:r>
              <w:rPr>
                <w:rFonts w:hint="eastAsia" w:eastAsia="宋体"/>
                <w:sz w:val="24"/>
                <w:szCs w:val="24"/>
              </w:rPr>
              <w:t>日</w:t>
            </w:r>
          </w:p>
        </w:tc>
      </w:tr>
    </w:tbl>
    <w:p>
      <w:pPr>
        <w:spacing w:beforeLines="0" w:afterLines="0"/>
        <w:rPr>
          <w:rFonts w:hint="eastAsia" w:ascii="宋体" w:hAnsi="宋体" w:eastAsia="宋体" w:cs="宋体"/>
          <w:b/>
          <w:sz w:val="32"/>
          <w:szCs w:val="24"/>
          <w:lang w:eastAsia="en-US"/>
        </w:rPr>
      </w:pPr>
    </w:p>
    <w:p>
      <w:pPr>
        <w:spacing w:beforeLines="0" w:afterLines="0"/>
        <w:ind w:firstLine="643" w:firstLineChars="200"/>
        <w:rPr>
          <w:rFonts w:hint="eastAsia" w:ascii="宋体" w:hAnsi="宋体" w:eastAsia="宋体" w:cs="宋体"/>
          <w:b/>
          <w:sz w:val="32"/>
          <w:szCs w:val="24"/>
          <w:lang w:eastAsia="en-US"/>
        </w:rPr>
      </w:pPr>
      <w:r>
        <w:rPr>
          <w:rFonts w:hint="eastAsia" w:ascii="宋体" w:hAnsi="宋体" w:eastAsia="宋体" w:cs="宋体"/>
          <w:b/>
          <w:sz w:val="32"/>
          <w:szCs w:val="24"/>
          <w:lang w:eastAsia="en-US"/>
        </w:rPr>
        <w:t>三、推荐及评选意见</w:t>
      </w:r>
    </w:p>
    <w:tbl>
      <w:tblPr>
        <w:tblStyle w:val="5"/>
        <w:tblpPr w:leftFromText="180" w:rightFromText="180" w:vertAnchor="text" w:horzAnchor="page" w:tblpXSpec="center" w:tblpY="11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98"/>
        <w:gridCol w:w="70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9" w:hRule="atLeast"/>
          <w:jc w:val="center"/>
        </w:trPr>
        <w:tc>
          <w:tcPr>
            <w:tcW w:w="96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b/>
                <w:sz w:val="32"/>
                <w:szCs w:val="24"/>
                <w:lang w:eastAsia="en-US"/>
              </w:rPr>
            </w:pPr>
            <w:r>
              <w:rPr>
                <w:rFonts w:hint="eastAsia" w:eastAsia="宋体"/>
                <w:b/>
                <w:sz w:val="24"/>
                <w:szCs w:val="24"/>
                <w:lang w:eastAsia="en-US"/>
              </w:rPr>
              <w:t>推荐单位意见</w:t>
            </w:r>
          </w:p>
        </w:tc>
        <w:tc>
          <w:tcPr>
            <w:tcW w:w="403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ind w:firstLine="3600" w:firstLineChars="1500"/>
              <w:rPr>
                <w:rFonts w:hint="default"/>
                <w:sz w:val="24"/>
                <w:szCs w:val="24"/>
                <w:lang w:eastAsia="en-US"/>
              </w:rPr>
            </w:pPr>
          </w:p>
          <w:p>
            <w:pPr>
              <w:spacing w:beforeLines="0" w:afterLines="0"/>
              <w:ind w:firstLine="3600" w:firstLineChars="1500"/>
              <w:rPr>
                <w:rFonts w:hint="default"/>
                <w:sz w:val="24"/>
                <w:szCs w:val="24"/>
                <w:lang w:eastAsia="en-US"/>
              </w:rPr>
            </w:pPr>
          </w:p>
          <w:p>
            <w:pPr>
              <w:spacing w:beforeLines="0" w:afterLines="0"/>
              <w:ind w:firstLine="4080" w:firstLineChars="1700"/>
              <w:rPr>
                <w:rFonts w:hint="default"/>
                <w:sz w:val="24"/>
                <w:szCs w:val="24"/>
                <w:lang w:eastAsia="en-US"/>
              </w:rPr>
            </w:pPr>
            <w:r>
              <w:rPr>
                <w:rFonts w:hint="eastAsia" w:eastAsia="宋体"/>
                <w:sz w:val="24"/>
                <w:szCs w:val="24"/>
                <w:lang w:eastAsia="en-US"/>
              </w:rPr>
              <w:t xml:space="preserve">负责人签名： </w:t>
            </w:r>
          </w:p>
          <w:p>
            <w:pPr>
              <w:tabs>
                <w:tab w:val="left" w:pos="5355"/>
              </w:tabs>
              <w:spacing w:beforeLines="0" w:afterLines="0"/>
              <w:rPr>
                <w:rFonts w:hint="default"/>
                <w:sz w:val="24"/>
                <w:szCs w:val="24"/>
                <w:lang w:eastAsia="en-US"/>
              </w:rPr>
            </w:pPr>
            <w:r>
              <w:rPr>
                <w:rFonts w:hint="default"/>
                <w:sz w:val="24"/>
                <w:szCs w:val="24"/>
                <w:lang w:eastAsia="en-US"/>
              </w:rPr>
              <w:tab/>
            </w:r>
          </w:p>
          <w:p>
            <w:pPr>
              <w:tabs>
                <w:tab w:val="left" w:pos="5355"/>
              </w:tabs>
              <w:spacing w:beforeLines="0" w:afterLines="0"/>
              <w:ind w:firstLine="5760" w:firstLineChars="2400"/>
              <w:rPr>
                <w:rFonts w:hint="default"/>
                <w:sz w:val="24"/>
                <w:szCs w:val="24"/>
                <w:lang w:eastAsia="en-US"/>
              </w:rPr>
            </w:pPr>
            <w:r>
              <w:rPr>
                <w:rFonts w:hint="eastAsia" w:eastAsia="宋体"/>
                <w:sz w:val="24"/>
                <w:szCs w:val="24"/>
                <w:lang w:eastAsia="en-US"/>
              </w:rPr>
              <w:t>年</w:t>
            </w:r>
            <w:r>
              <w:rPr>
                <w:rFonts w:hint="default"/>
                <w:sz w:val="24"/>
                <w:szCs w:val="24"/>
              </w:rPr>
              <w:t xml:space="preserve"> </w:t>
            </w:r>
            <w:r>
              <w:rPr>
                <w:rFonts w:hint="default"/>
                <w:sz w:val="24"/>
                <w:szCs w:val="24"/>
                <w:lang w:eastAsia="en-US"/>
              </w:rPr>
              <w:t xml:space="preserve"> </w:t>
            </w:r>
            <w:r>
              <w:rPr>
                <w:rFonts w:hint="eastAsia" w:eastAsia="宋体"/>
                <w:sz w:val="24"/>
                <w:szCs w:val="24"/>
                <w:lang w:eastAsia="en-US"/>
              </w:rPr>
              <w:t xml:space="preserve">月 </w:t>
            </w:r>
            <w:r>
              <w:rPr>
                <w:rFonts w:hint="default"/>
                <w:sz w:val="24"/>
                <w:szCs w:val="24"/>
              </w:rPr>
              <w:t xml:space="preserve"> </w:t>
            </w:r>
            <w:r>
              <w:rPr>
                <w:rFonts w:hint="eastAsia" w:eastAsia="宋体"/>
                <w:sz w:val="24"/>
                <w:szCs w:val="24"/>
                <w:lang w:eastAsia="en-US"/>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0" w:hRule="atLeast"/>
          <w:jc w:val="center"/>
        </w:trPr>
        <w:tc>
          <w:tcPr>
            <w:tcW w:w="96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b/>
                <w:sz w:val="32"/>
                <w:szCs w:val="24"/>
                <w:lang w:eastAsia="en-US"/>
              </w:rPr>
            </w:pPr>
            <w:r>
              <w:rPr>
                <w:rFonts w:hint="eastAsia" w:eastAsia="宋体"/>
                <w:b/>
                <w:sz w:val="24"/>
                <w:szCs w:val="24"/>
              </w:rPr>
              <w:t>教务处</w:t>
            </w:r>
            <w:r>
              <w:rPr>
                <w:rFonts w:hint="eastAsia" w:eastAsia="宋体"/>
                <w:b/>
                <w:sz w:val="24"/>
                <w:szCs w:val="24"/>
                <w:lang w:eastAsia="en-US"/>
              </w:rPr>
              <w:t>意见</w:t>
            </w:r>
          </w:p>
        </w:tc>
        <w:tc>
          <w:tcPr>
            <w:tcW w:w="403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lang w:eastAsia="en-US"/>
              </w:rPr>
            </w:pPr>
            <w:r>
              <w:rPr>
                <w:rFonts w:hint="default"/>
                <w:sz w:val="24"/>
                <w:szCs w:val="24"/>
                <w:lang w:eastAsia="en-US"/>
              </w:rPr>
              <w:t xml:space="preserve"> </w:t>
            </w:r>
          </w:p>
          <w:p>
            <w:pPr>
              <w:spacing w:beforeLines="0" w:afterLines="0"/>
              <w:rPr>
                <w:rFonts w:hint="default"/>
                <w:sz w:val="24"/>
                <w:szCs w:val="24"/>
              </w:rPr>
            </w:pPr>
            <w:r>
              <w:rPr>
                <w:rFonts w:hint="default"/>
                <w:sz w:val="24"/>
                <w:szCs w:val="24"/>
                <w:lang w:eastAsia="en-US"/>
              </w:rPr>
              <w:t xml:space="preserve"> </w:t>
            </w:r>
          </w:p>
          <w:p>
            <w:pPr>
              <w:spacing w:beforeLines="0" w:afterLines="0"/>
              <w:rPr>
                <w:rFonts w:hint="default"/>
                <w:sz w:val="24"/>
                <w:szCs w:val="24"/>
              </w:rPr>
            </w:pPr>
          </w:p>
          <w:p>
            <w:pPr>
              <w:spacing w:beforeLines="0" w:afterLines="0"/>
              <w:rPr>
                <w:rFonts w:hint="default"/>
                <w:sz w:val="24"/>
                <w:szCs w:val="24"/>
              </w:rPr>
            </w:pPr>
          </w:p>
          <w:p>
            <w:pPr>
              <w:spacing w:beforeLines="0" w:afterLines="0"/>
              <w:jc w:val="center"/>
              <w:rPr>
                <w:rFonts w:hint="default"/>
                <w:sz w:val="24"/>
                <w:szCs w:val="24"/>
                <w:lang w:eastAsia="en-US"/>
              </w:rPr>
            </w:pPr>
            <w:r>
              <w:rPr>
                <w:rFonts w:hint="default"/>
                <w:sz w:val="24"/>
                <w:szCs w:val="24"/>
              </w:rPr>
              <w:t xml:space="preserve">              </w:t>
            </w:r>
            <w:r>
              <w:rPr>
                <w:rFonts w:hint="eastAsia" w:eastAsia="宋体"/>
                <w:sz w:val="24"/>
                <w:szCs w:val="24"/>
                <w:lang w:eastAsia="en-US"/>
              </w:rPr>
              <w:t>负责人签名：</w:t>
            </w:r>
          </w:p>
          <w:p>
            <w:pPr>
              <w:tabs>
                <w:tab w:val="left" w:pos="5415"/>
              </w:tabs>
              <w:spacing w:beforeLines="0" w:afterLines="0"/>
              <w:rPr>
                <w:rFonts w:hint="default"/>
                <w:sz w:val="32"/>
                <w:szCs w:val="24"/>
                <w:lang w:eastAsia="en-US"/>
              </w:rPr>
            </w:pPr>
            <w:r>
              <w:rPr>
                <w:rFonts w:hint="default"/>
                <w:sz w:val="32"/>
                <w:szCs w:val="24"/>
                <w:lang w:eastAsia="en-US"/>
              </w:rPr>
              <w:tab/>
            </w:r>
          </w:p>
          <w:p>
            <w:pPr>
              <w:tabs>
                <w:tab w:val="left" w:pos="5415"/>
              </w:tabs>
              <w:spacing w:beforeLines="0" w:afterLines="0"/>
              <w:ind w:firstLine="5760" w:firstLineChars="2400"/>
              <w:rPr>
                <w:rFonts w:hint="default"/>
                <w:sz w:val="32"/>
                <w:szCs w:val="24"/>
                <w:lang w:eastAsia="en-US"/>
              </w:rPr>
            </w:pPr>
            <w:r>
              <w:rPr>
                <w:rFonts w:hint="eastAsia" w:eastAsia="宋体"/>
                <w:sz w:val="24"/>
                <w:szCs w:val="24"/>
                <w:lang w:eastAsia="en-US"/>
              </w:rPr>
              <w:t>年</w:t>
            </w:r>
            <w:r>
              <w:rPr>
                <w:rFonts w:hint="default"/>
                <w:sz w:val="24"/>
                <w:szCs w:val="24"/>
              </w:rPr>
              <w:t xml:space="preserve"> </w:t>
            </w:r>
            <w:r>
              <w:rPr>
                <w:rFonts w:hint="default"/>
                <w:sz w:val="24"/>
                <w:szCs w:val="24"/>
                <w:lang w:eastAsia="en-US"/>
              </w:rPr>
              <w:t xml:space="preserve"> </w:t>
            </w:r>
            <w:r>
              <w:rPr>
                <w:rFonts w:hint="eastAsia" w:eastAsia="宋体"/>
                <w:sz w:val="24"/>
                <w:szCs w:val="24"/>
                <w:lang w:eastAsia="en-US"/>
              </w:rPr>
              <w:t xml:space="preserve">月 </w:t>
            </w:r>
            <w:r>
              <w:rPr>
                <w:rFonts w:hint="default"/>
                <w:sz w:val="24"/>
                <w:szCs w:val="24"/>
              </w:rPr>
              <w:t xml:space="preserve"> </w:t>
            </w:r>
            <w:r>
              <w:rPr>
                <w:rFonts w:hint="eastAsia" w:eastAsia="宋体"/>
                <w:sz w:val="24"/>
                <w:szCs w:val="24"/>
                <w:lang w:eastAsia="en-US"/>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7" w:hRule="atLeast"/>
          <w:jc w:val="center"/>
        </w:trPr>
        <w:tc>
          <w:tcPr>
            <w:tcW w:w="96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default"/>
                <w:b/>
                <w:sz w:val="32"/>
                <w:szCs w:val="24"/>
              </w:rPr>
            </w:pPr>
            <w:r>
              <w:rPr>
                <w:rFonts w:hint="eastAsia" w:eastAsia="宋体"/>
                <w:b/>
                <w:sz w:val="24"/>
                <w:szCs w:val="24"/>
              </w:rPr>
              <w:t>学校教学指导委员会意见</w:t>
            </w:r>
          </w:p>
        </w:tc>
        <w:tc>
          <w:tcPr>
            <w:tcW w:w="403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4"/>
                <w:szCs w:val="24"/>
              </w:rPr>
            </w:pPr>
            <w:r>
              <w:rPr>
                <w:rFonts w:hint="default"/>
                <w:sz w:val="24"/>
                <w:szCs w:val="24"/>
              </w:rPr>
              <w:t xml:space="preserve"> </w:t>
            </w:r>
          </w:p>
          <w:p>
            <w:pPr>
              <w:spacing w:beforeLines="0" w:afterLines="0"/>
              <w:rPr>
                <w:rFonts w:hint="default"/>
                <w:sz w:val="24"/>
                <w:szCs w:val="24"/>
              </w:rPr>
            </w:pPr>
            <w:r>
              <w:rPr>
                <w:rFonts w:hint="default"/>
                <w:sz w:val="24"/>
                <w:szCs w:val="24"/>
              </w:rPr>
              <w:t xml:space="preserve"> </w:t>
            </w:r>
          </w:p>
          <w:p>
            <w:pPr>
              <w:spacing w:beforeLines="0" w:afterLines="0"/>
              <w:rPr>
                <w:rFonts w:hint="default"/>
                <w:sz w:val="24"/>
                <w:szCs w:val="24"/>
              </w:rPr>
            </w:pPr>
            <w:r>
              <w:rPr>
                <w:rFonts w:hint="default"/>
                <w:sz w:val="24"/>
                <w:szCs w:val="24"/>
              </w:rPr>
              <w:t xml:space="preserve"> </w:t>
            </w:r>
          </w:p>
          <w:p>
            <w:pPr>
              <w:spacing w:beforeLines="0" w:afterLines="0"/>
              <w:rPr>
                <w:rFonts w:hint="default"/>
                <w:sz w:val="24"/>
                <w:szCs w:val="24"/>
              </w:rPr>
            </w:pPr>
            <w:r>
              <w:rPr>
                <w:rFonts w:hint="default"/>
                <w:sz w:val="24"/>
                <w:szCs w:val="24"/>
              </w:rPr>
              <w:t xml:space="preserve"> </w:t>
            </w:r>
          </w:p>
          <w:p>
            <w:pPr>
              <w:spacing w:beforeLines="0" w:afterLines="0"/>
              <w:ind w:firstLine="3840" w:firstLineChars="1600"/>
              <w:rPr>
                <w:rFonts w:hint="default"/>
                <w:sz w:val="24"/>
                <w:szCs w:val="24"/>
              </w:rPr>
            </w:pPr>
          </w:p>
          <w:p>
            <w:pPr>
              <w:spacing w:beforeLines="0" w:afterLines="0"/>
              <w:ind w:firstLine="3840" w:firstLineChars="1600"/>
              <w:rPr>
                <w:rFonts w:hint="default"/>
                <w:sz w:val="24"/>
                <w:szCs w:val="24"/>
              </w:rPr>
            </w:pPr>
          </w:p>
          <w:p>
            <w:pPr>
              <w:spacing w:beforeLines="0" w:afterLines="0"/>
              <w:ind w:firstLine="3840" w:firstLineChars="1600"/>
              <w:rPr>
                <w:rFonts w:hint="default"/>
                <w:sz w:val="24"/>
                <w:szCs w:val="24"/>
                <w:lang w:eastAsia="en-US"/>
              </w:rPr>
            </w:pPr>
          </w:p>
          <w:p>
            <w:pPr>
              <w:spacing w:beforeLines="0" w:afterLines="0"/>
              <w:ind w:firstLine="4320" w:firstLineChars="1800"/>
              <w:rPr>
                <w:rFonts w:hint="default"/>
                <w:sz w:val="24"/>
                <w:szCs w:val="24"/>
                <w:lang w:eastAsia="en-US"/>
              </w:rPr>
            </w:pPr>
            <w:r>
              <w:rPr>
                <w:rFonts w:hint="eastAsia" w:eastAsia="宋体"/>
                <w:sz w:val="24"/>
                <w:szCs w:val="24"/>
                <w:lang w:eastAsia="en-US"/>
              </w:rPr>
              <w:t xml:space="preserve">负责人签名： </w:t>
            </w:r>
          </w:p>
          <w:p>
            <w:pPr>
              <w:tabs>
                <w:tab w:val="left" w:pos="5370"/>
              </w:tabs>
              <w:spacing w:beforeLines="0" w:afterLines="0"/>
              <w:rPr>
                <w:rFonts w:hint="default"/>
                <w:sz w:val="32"/>
                <w:szCs w:val="24"/>
                <w:lang w:eastAsia="en-US"/>
              </w:rPr>
            </w:pPr>
            <w:r>
              <w:rPr>
                <w:rFonts w:hint="default"/>
                <w:sz w:val="32"/>
                <w:szCs w:val="24"/>
                <w:lang w:eastAsia="en-US"/>
              </w:rPr>
              <w:tab/>
            </w:r>
          </w:p>
          <w:p>
            <w:pPr>
              <w:tabs>
                <w:tab w:val="left" w:pos="5370"/>
              </w:tabs>
              <w:spacing w:beforeLines="0" w:afterLines="0"/>
              <w:ind w:firstLine="5760" w:firstLineChars="2400"/>
              <w:rPr>
                <w:rFonts w:hint="default"/>
                <w:sz w:val="32"/>
                <w:szCs w:val="24"/>
                <w:lang w:eastAsia="en-US"/>
              </w:rPr>
            </w:pPr>
            <w:r>
              <w:rPr>
                <w:rFonts w:hint="eastAsia" w:eastAsia="宋体"/>
                <w:sz w:val="24"/>
                <w:szCs w:val="24"/>
                <w:lang w:eastAsia="en-US"/>
              </w:rPr>
              <w:t>年</w:t>
            </w:r>
            <w:r>
              <w:rPr>
                <w:rFonts w:hint="default"/>
                <w:sz w:val="24"/>
                <w:szCs w:val="24"/>
              </w:rPr>
              <w:t xml:space="preserve"> </w:t>
            </w:r>
            <w:r>
              <w:rPr>
                <w:rFonts w:hint="default"/>
                <w:sz w:val="24"/>
                <w:szCs w:val="24"/>
                <w:lang w:eastAsia="en-US"/>
              </w:rPr>
              <w:t xml:space="preserve"> </w:t>
            </w:r>
            <w:r>
              <w:rPr>
                <w:rFonts w:hint="eastAsia" w:eastAsia="宋体"/>
                <w:sz w:val="24"/>
                <w:szCs w:val="24"/>
                <w:lang w:eastAsia="en-US"/>
              </w:rPr>
              <w:t xml:space="preserve">月 </w:t>
            </w:r>
            <w:r>
              <w:rPr>
                <w:rFonts w:hint="default"/>
                <w:sz w:val="24"/>
                <w:szCs w:val="24"/>
              </w:rPr>
              <w:t xml:space="preserve"> </w:t>
            </w:r>
            <w:r>
              <w:rPr>
                <w:rFonts w:hint="eastAsia" w:eastAsia="宋体"/>
                <w:sz w:val="24"/>
                <w:szCs w:val="24"/>
                <w:lang w:eastAsia="en-US"/>
              </w:rPr>
              <w:t>日</w:t>
            </w:r>
          </w:p>
        </w:tc>
      </w:tr>
    </w:tbl>
    <w:p>
      <w:pPr>
        <w:spacing w:beforeLines="0" w:afterLines="0"/>
        <w:rPr>
          <w:rFonts w:hint="default"/>
          <w:sz w:val="21"/>
          <w:szCs w:val="24"/>
        </w:rPr>
      </w:pPr>
    </w:p>
    <w:p>
      <w:pPr>
        <w:jc w:val="both"/>
      </w:pPr>
    </w:p>
    <w:p>
      <w:pPr>
        <w:jc w:val="center"/>
      </w:pPr>
    </w:p>
    <w:p>
      <w:pPr>
        <w:pBdr>
          <w:bottom w:val="none" w:color="auto" w:sz="0" w:space="0"/>
        </w:pBdr>
        <w:jc w:val="center"/>
      </w:pPr>
    </w:p>
    <w:p>
      <w:pPr>
        <w:pBdr>
          <w:bottom w:val="none" w:color="auto" w:sz="0" w:space="0"/>
        </w:pBdr>
        <w:jc w:val="center"/>
      </w:pPr>
    </w:p>
    <w:p>
      <w:pPr>
        <w:pBdr>
          <w:bottom w:val="none" w:color="auto" w:sz="0" w:space="0"/>
        </w:pBdr>
        <w:jc w:val="center"/>
      </w:pPr>
    </w:p>
    <w:p>
      <w:pPr>
        <w:pBdr>
          <w:bottom w:val="none" w:color="auto" w:sz="0" w:space="0"/>
        </w:pBdr>
        <w:jc w:val="cente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lang w:eastAsia="zh-CN"/>
        </w:rPr>
        <w:t>（本页无正文）</w:t>
      </w: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pBdr>
          <w:bottom w:val="none" w:color="auto" w:sz="0" w:space="0"/>
        </w:pBdr>
        <w:jc w:val="center"/>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firstLine="280" w:firstLineChars="100"/>
        <w:jc w:val="both"/>
        <w:textAlignment w:val="auto"/>
        <w:rPr>
          <w:rFonts w:hint="default"/>
          <w:lang w:val="en-US" w:eastAsia="zh-CN"/>
        </w:rPr>
      </w:pPr>
      <w:r>
        <w:rPr>
          <w:rFonts w:hint="eastAsia" w:ascii="仿宋_GB2312" w:hAnsi="仿宋_GB2312" w:eastAsia="仿宋_GB2312" w:cs="仿宋_GB2312"/>
          <w:sz w:val="28"/>
          <w:szCs w:val="32"/>
          <w:lang w:val="en-US" w:eastAsia="zh-CN"/>
        </w:rPr>
        <w:t>福州理工学院教务处                     2022年8月18日印发</w:t>
      </w:r>
    </w:p>
    <w:sectPr>
      <w:pgSz w:w="11906" w:h="16838"/>
      <w:pgMar w:top="1587" w:right="1559" w:bottom="1587" w:left="1559" w:header="851" w:footer="85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- 1 -</w:t>
                </w:r>
                <w:r>
                  <w:rPr>
                    <w:rFonts w:ascii="宋体" w:hAnsi="宋体" w:eastAsiaTheme="minorEastAsia"/>
                    <w:sz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wODc5Y2I0MDM2ODI3YjE2NTM3NDU4YjEwNjc0ZmIifQ=="/>
  </w:docVars>
  <w:rsids>
    <w:rsidRoot w:val="00172A27"/>
    <w:rsid w:val="000E7D57"/>
    <w:rsid w:val="000F4136"/>
    <w:rsid w:val="0011612F"/>
    <w:rsid w:val="00116E4D"/>
    <w:rsid w:val="001A7752"/>
    <w:rsid w:val="00282962"/>
    <w:rsid w:val="00293353"/>
    <w:rsid w:val="002C3772"/>
    <w:rsid w:val="00330530"/>
    <w:rsid w:val="00470E42"/>
    <w:rsid w:val="00474704"/>
    <w:rsid w:val="004F724D"/>
    <w:rsid w:val="00753FE0"/>
    <w:rsid w:val="00782015"/>
    <w:rsid w:val="007D7544"/>
    <w:rsid w:val="00930D4B"/>
    <w:rsid w:val="0097250B"/>
    <w:rsid w:val="00987F84"/>
    <w:rsid w:val="00A40959"/>
    <w:rsid w:val="00A64CD5"/>
    <w:rsid w:val="00BE3E5A"/>
    <w:rsid w:val="00C061DE"/>
    <w:rsid w:val="00C8500B"/>
    <w:rsid w:val="00C956DB"/>
    <w:rsid w:val="00D906A8"/>
    <w:rsid w:val="00E37160"/>
    <w:rsid w:val="00E46FE5"/>
    <w:rsid w:val="00E57D17"/>
    <w:rsid w:val="00E736FE"/>
    <w:rsid w:val="00EC500B"/>
    <w:rsid w:val="00F15088"/>
    <w:rsid w:val="00FB2FD0"/>
    <w:rsid w:val="00FC24BA"/>
    <w:rsid w:val="00FC417B"/>
    <w:rsid w:val="010231F9"/>
    <w:rsid w:val="02936A01"/>
    <w:rsid w:val="02BE1C88"/>
    <w:rsid w:val="031147CD"/>
    <w:rsid w:val="05045994"/>
    <w:rsid w:val="062F1B50"/>
    <w:rsid w:val="07161717"/>
    <w:rsid w:val="0CDB6D52"/>
    <w:rsid w:val="0E8B6762"/>
    <w:rsid w:val="125B0B9D"/>
    <w:rsid w:val="15392994"/>
    <w:rsid w:val="16AA0078"/>
    <w:rsid w:val="1A967547"/>
    <w:rsid w:val="1E2A4177"/>
    <w:rsid w:val="1FC819CB"/>
    <w:rsid w:val="249C3951"/>
    <w:rsid w:val="2A536362"/>
    <w:rsid w:val="2B2B057E"/>
    <w:rsid w:val="2B6967F3"/>
    <w:rsid w:val="2BFA7026"/>
    <w:rsid w:val="2EDE24CD"/>
    <w:rsid w:val="308D6ABD"/>
    <w:rsid w:val="31231156"/>
    <w:rsid w:val="31D95A2E"/>
    <w:rsid w:val="3BF84C04"/>
    <w:rsid w:val="3E7523DF"/>
    <w:rsid w:val="3FC931AC"/>
    <w:rsid w:val="43454447"/>
    <w:rsid w:val="44BF6C07"/>
    <w:rsid w:val="47584014"/>
    <w:rsid w:val="4A871F75"/>
    <w:rsid w:val="4C894B9C"/>
    <w:rsid w:val="51167BAE"/>
    <w:rsid w:val="51B84B13"/>
    <w:rsid w:val="520E0886"/>
    <w:rsid w:val="52462715"/>
    <w:rsid w:val="55760C1C"/>
    <w:rsid w:val="57AD0CEF"/>
    <w:rsid w:val="5BC026EE"/>
    <w:rsid w:val="62736F98"/>
    <w:rsid w:val="63161C90"/>
    <w:rsid w:val="6AFC4EAD"/>
    <w:rsid w:val="6E4821A8"/>
    <w:rsid w:val="6F4D78F9"/>
    <w:rsid w:val="70ED0DB6"/>
    <w:rsid w:val="72537205"/>
    <w:rsid w:val="783C4A15"/>
    <w:rsid w:val="7BBF19AF"/>
    <w:rsid w:val="7C0E5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Table Paragraph"/>
    <w:basedOn w:val="1"/>
    <w:unhideWhenUsed/>
    <w:qFormat/>
    <w:uiPriority w:val="1"/>
    <w:pPr>
      <w:spacing w:beforeLines="0" w:afterLines="0"/>
    </w:pPr>
    <w:rPr>
      <w:rFonts w:hint="default"/>
      <w:sz w:val="21"/>
      <w:szCs w:val="24"/>
    </w:rPr>
  </w:style>
  <w:style w:type="paragraph" w:customStyle="1" w:styleId="11">
    <w:name w:val="正文首行缩进 21"/>
    <w:basedOn w:val="12"/>
    <w:qFormat/>
    <w:uiPriority w:val="0"/>
    <w:pPr>
      <w:ind w:firstLine="200" w:firstLineChars="200"/>
    </w:pPr>
    <w:rPr>
      <w:sz w:val="21"/>
    </w:rPr>
  </w:style>
  <w:style w:type="paragraph" w:customStyle="1" w:styleId="12">
    <w:name w:val="正文文本缩进1"/>
    <w:basedOn w:val="1"/>
    <w:qFormat/>
    <w:uiPriority w:val="0"/>
    <w:pPr>
      <w:spacing w:after="120"/>
      <w:ind w:left="200" w:leftChars="200"/>
    </w:pPr>
    <w:rPr>
      <w:rFonts w:ascii="Times New Roman" w:hAnsi="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1559</Words>
  <Characters>1619</Characters>
  <Lines>31</Lines>
  <Paragraphs>8</Paragraphs>
  <TotalTime>1</TotalTime>
  <ScaleCrop>false</ScaleCrop>
  <LinksUpToDate>false</LinksUpToDate>
  <CharactersWithSpaces>2069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2018-04-13T07:38:00Z</dcterms:created>
  <dc:creator>User</dc:creator>
  <cp:lastModifiedBy>C a i</cp:lastModifiedBy>
  <dcterms:modified xsi:type="dcterms:W3CDTF">2022-08-19T02:18:21Z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149312A1DFA6434ABB55B7EFA0085126</vt:lpwstr>
  </property>
</Properties>
</file>