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sz w:val="42"/>
          <w:szCs w:val="42"/>
        </w:rPr>
      </w:pPr>
    </w:p>
    <w:p>
      <w:pPr>
        <w:spacing w:line="360" w:lineRule="auto"/>
        <w:jc w:val="center"/>
        <w:rPr>
          <w:rFonts w:hint="eastAsia" w:ascii="黑体" w:hAnsi="黑体" w:eastAsia="黑体" w:cs="黑体"/>
          <w:sz w:val="42"/>
          <w:szCs w:val="42"/>
        </w:rPr>
      </w:pPr>
    </w:p>
    <w:p>
      <w:pPr>
        <w:spacing w:line="360" w:lineRule="auto"/>
        <w:jc w:val="center"/>
        <w:rPr>
          <w:rFonts w:ascii="黑体" w:hAnsi="黑体" w:eastAsia="黑体" w:cs="黑体"/>
          <w:sz w:val="42"/>
          <w:szCs w:val="42"/>
        </w:rPr>
      </w:pPr>
      <w:r>
        <w:rPr>
          <w:rFonts w:hint="eastAsia" w:ascii="黑体" w:hAnsi="黑体" w:eastAsia="黑体" w:cs="黑体"/>
          <w:sz w:val="42"/>
          <w:szCs w:val="42"/>
        </w:rPr>
        <w:t>福州理工学院校级科研基金项目</w:t>
      </w:r>
    </w:p>
    <w:p>
      <w:pPr>
        <w:spacing w:line="360" w:lineRule="auto"/>
        <w:jc w:val="center"/>
        <w:rPr>
          <w:rFonts w:ascii="黑体" w:hAnsi="黑体" w:eastAsia="黑体" w:cs="黑体"/>
          <w:sz w:val="42"/>
          <w:szCs w:val="42"/>
        </w:rPr>
      </w:pPr>
      <w:r>
        <w:rPr>
          <w:rFonts w:hint="eastAsia" w:ascii="黑体" w:hAnsi="黑体" w:eastAsia="黑体" w:cs="黑体"/>
          <w:sz w:val="42"/>
          <w:szCs w:val="42"/>
        </w:rPr>
        <w:t>申请书</w:t>
      </w:r>
    </w:p>
    <w:p>
      <w:pPr>
        <w:snapToGrid w:val="0"/>
        <w:rPr>
          <w:rFonts w:eastAsia="楷体"/>
          <w:color w:val="000000"/>
        </w:rPr>
      </w:pPr>
    </w:p>
    <w:p>
      <w:pPr>
        <w:snapToGrid w:val="0"/>
        <w:rPr>
          <w:rFonts w:ascii="仿宋_GB2312" w:eastAsia="仿宋_GB2312"/>
          <w:sz w:val="32"/>
          <w:szCs w:val="32"/>
        </w:rPr>
      </w:pPr>
    </w:p>
    <w:p>
      <w:pPr>
        <w:snapToGrid w:val="0"/>
        <w:rPr>
          <w:rFonts w:hint="eastAsia" w:ascii="仿宋_GB2312" w:eastAsia="仿宋_GB2312"/>
          <w:sz w:val="32"/>
          <w:szCs w:val="32"/>
        </w:rPr>
      </w:pPr>
    </w:p>
    <w:tbl>
      <w:tblPr>
        <w:tblStyle w:val="9"/>
        <w:tblW w:w="6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4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pStyle w:val="6"/>
              <w:spacing w:line="0" w:lineRule="atLeast"/>
              <w:jc w:val="distribute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  <w:t>项目名称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：</w:t>
            </w:r>
          </w:p>
        </w:tc>
        <w:tc>
          <w:tcPr>
            <w:tcW w:w="482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>
            <w:pPr>
              <w:pStyle w:val="6"/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pStyle w:val="6"/>
              <w:spacing w:line="0" w:lineRule="atLeast"/>
              <w:jc w:val="distribute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>
            <w:pPr>
              <w:pStyle w:val="6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  <w:r>
              <w:comment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pStyle w:val="6"/>
              <w:spacing w:line="0" w:lineRule="atLeast"/>
              <w:jc w:val="distribute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：</w:t>
            </w:r>
          </w:p>
        </w:tc>
        <w:tc>
          <w:tcPr>
            <w:tcW w:w="482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>
            <w:pPr>
              <w:pStyle w:val="6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pStyle w:val="6"/>
              <w:spacing w:line="0" w:lineRule="atLeast"/>
              <w:jc w:val="distribute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  <w:t>所在单位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：</w:t>
            </w:r>
          </w:p>
        </w:tc>
        <w:tc>
          <w:tcPr>
            <w:tcW w:w="482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>
            <w:pPr>
              <w:pStyle w:val="6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pStyle w:val="6"/>
              <w:spacing w:line="0" w:lineRule="atLeast"/>
              <w:ind w:left="600" w:hanging="640" w:hangingChars="200"/>
              <w:jc w:val="distribute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电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话：</w:t>
            </w:r>
          </w:p>
        </w:tc>
        <w:tc>
          <w:tcPr>
            <w:tcW w:w="482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>
            <w:pPr>
              <w:pStyle w:val="6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pStyle w:val="6"/>
              <w:spacing w:line="0" w:lineRule="atLeast"/>
              <w:jc w:val="distribute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  <w:t>电子邮件：</w:t>
            </w:r>
          </w:p>
        </w:tc>
        <w:tc>
          <w:tcPr>
            <w:tcW w:w="482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>
            <w:pPr>
              <w:pStyle w:val="6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pStyle w:val="6"/>
              <w:spacing w:line="0" w:lineRule="atLeast"/>
              <w:jc w:val="distribute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  <w:t>申请日期：</w:t>
            </w:r>
          </w:p>
        </w:tc>
        <w:tc>
          <w:tcPr>
            <w:tcW w:w="4824" w:type="dxa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noWrap w:val="0"/>
            <w:vAlign w:val="bottom"/>
          </w:tcPr>
          <w:p>
            <w:pPr>
              <w:widowControl/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ind w:firstLine="320"/>
        <w:rPr>
          <w:rFonts w:ascii="仿宋_GB2312" w:eastAsia="仿宋_GB2312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ascii="仿宋_GB2312" w:eastAsia="仿宋_GB2312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仿宋_GB2312" w:eastAsia="仿宋_GB2312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仿宋_GB2312" w:eastAsia="仿宋_GB2312"/>
          <w:sz w:val="32"/>
          <w:szCs w:val="32"/>
        </w:rPr>
      </w:pPr>
    </w:p>
    <w:p>
      <w:pPr>
        <w:tabs>
          <w:tab w:val="left" w:pos="480"/>
        </w:tabs>
        <w:spacing w:line="312" w:lineRule="auto"/>
        <w:jc w:val="center"/>
        <w:rPr>
          <w:b/>
          <w:bCs/>
          <w:sz w:val="28"/>
          <w:szCs w:val="20"/>
        </w:rPr>
      </w:pPr>
      <w:r>
        <w:rPr>
          <w:rFonts w:hint="eastAsia"/>
          <w:b/>
          <w:bCs/>
          <w:sz w:val="28"/>
        </w:rPr>
        <w:t>福州理工学院</w:t>
      </w:r>
    </w:p>
    <w:p>
      <w:pPr>
        <w:pStyle w:val="2"/>
        <w:ind w:firstLine="3373" w:firstLineChars="1200"/>
        <w:rPr>
          <w:rFonts w:hint="eastAsia" w:ascii="黑体" w:hAnsi="黑体" w:eastAsia="黑体" w:cs="黑体"/>
          <w:sz w:val="42"/>
          <w:szCs w:val="4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bCs/>
          <w:sz w:val="28"/>
        </w:rPr>
        <w:t>二〇二二年制</w:t>
      </w:r>
      <w:r>
        <w:commentReference w:id="1"/>
      </w:r>
    </w:p>
    <w:tbl>
      <w:tblPr>
        <w:tblStyle w:val="9"/>
        <w:tblW w:w="0" w:type="auto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0"/>
        <w:gridCol w:w="842"/>
        <w:gridCol w:w="291"/>
        <w:gridCol w:w="850"/>
        <w:gridCol w:w="142"/>
        <w:gridCol w:w="243"/>
        <w:gridCol w:w="466"/>
        <w:gridCol w:w="461"/>
        <w:gridCol w:w="535"/>
        <w:gridCol w:w="1276"/>
        <w:gridCol w:w="666"/>
        <w:gridCol w:w="452"/>
        <w:gridCol w:w="16"/>
        <w:gridCol w:w="397"/>
        <w:gridCol w:w="423"/>
        <w:gridCol w:w="7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635" w:type="dxa"/>
            <w:gridSpan w:val="17"/>
            <w:tcBorders>
              <w:top w:val="single" w:color="auto" w:sz="12" w:space="0"/>
            </w:tcBorders>
            <w:vAlign w:val="center"/>
          </w:tcPr>
          <w:p>
            <w:pPr>
              <w:pStyle w:val="4"/>
              <w:widowControl w:val="0"/>
              <w:numPr>
                <w:ilvl w:val="0"/>
                <w:numId w:val="1"/>
              </w:numPr>
              <w:snapToGrid w:val="0"/>
              <w:spacing w:before="0" w:beforeAutospacing="0" w:after="0" w:afterAutospacing="0"/>
              <w:jc w:val="both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简表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86" w:type="dxa"/>
            <w:gridSpan w:val="3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项目名称</w:t>
            </w:r>
          </w:p>
        </w:tc>
        <w:tc>
          <w:tcPr>
            <w:tcW w:w="2988" w:type="dxa"/>
            <w:gridSpan w:val="7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commentReference w:id="2"/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研究属性</w:t>
            </w:r>
          </w:p>
        </w:tc>
        <w:tc>
          <w:tcPr>
            <w:tcW w:w="2685" w:type="dxa"/>
            <w:gridSpan w:val="6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基础研究</w:t>
            </w:r>
            <w:r>
              <w:rPr>
                <w:color w:val="000000"/>
              </w:rPr>
              <w:t>B</w:t>
            </w:r>
            <w:r>
              <w:rPr>
                <w:rFonts w:hint="eastAsia"/>
                <w:color w:val="000000"/>
              </w:rPr>
              <w:t>应用研究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C </w:t>
            </w:r>
            <w:r>
              <w:rPr>
                <w:rFonts w:hint="eastAsia"/>
                <w:color w:val="000000"/>
              </w:rPr>
              <w:t>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844" w:type="dxa"/>
            <w:gridSpan w:val="2"/>
            <w:vMerge w:val="restart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申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请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者</w:t>
            </w:r>
          </w:p>
        </w:tc>
        <w:tc>
          <w:tcPr>
            <w:tcW w:w="842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141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996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820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民族</w:t>
            </w:r>
          </w:p>
        </w:tc>
        <w:tc>
          <w:tcPr>
            <w:tcW w:w="731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844" w:type="dxa"/>
            <w:gridSpan w:val="2"/>
            <w:vMerge w:val="continue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职称</w:t>
            </w:r>
          </w:p>
        </w:tc>
        <w:tc>
          <w:tcPr>
            <w:tcW w:w="1141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学位</w:t>
            </w:r>
          </w:p>
        </w:tc>
        <w:tc>
          <w:tcPr>
            <w:tcW w:w="996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授予学校</w:t>
            </w:r>
          </w:p>
        </w:tc>
        <w:tc>
          <w:tcPr>
            <w:tcW w:w="2685" w:type="dxa"/>
            <w:gridSpan w:val="6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ind w:right="-107" w:rightChars="-5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44" w:type="dxa"/>
            <w:gridSpan w:val="2"/>
            <w:vMerge w:val="continue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2988" w:type="dxa"/>
            <w:gridSpan w:val="7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研究方向</w:t>
            </w:r>
          </w:p>
        </w:tc>
        <w:tc>
          <w:tcPr>
            <w:tcW w:w="2685" w:type="dxa"/>
            <w:gridSpan w:val="6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ind w:left="-136" w:leftChars="-65"/>
              <w:jc w:val="center"/>
              <w:rPr>
                <w:rFonts w:cs="Times New Roman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1" w:hRule="atLeast"/>
        </w:trPr>
        <w:tc>
          <w:tcPr>
            <w:tcW w:w="8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所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在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单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842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名称</w:t>
            </w:r>
          </w:p>
        </w:tc>
        <w:tc>
          <w:tcPr>
            <w:tcW w:w="2988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性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质</w:t>
            </w:r>
          </w:p>
        </w:tc>
        <w:tc>
          <w:tcPr>
            <w:tcW w:w="268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A </w:t>
            </w:r>
            <w:r>
              <w:rPr>
                <w:rFonts w:hint="eastAsia"/>
                <w:color w:val="000000"/>
              </w:rPr>
              <w:t>教学</w:t>
            </w:r>
            <w:r>
              <w:rPr>
                <w:color w:val="000000"/>
              </w:rPr>
              <w:t xml:space="preserve">  B</w:t>
            </w:r>
            <w:r>
              <w:rPr>
                <w:rFonts w:hint="eastAsia"/>
                <w:color w:val="000000"/>
              </w:rPr>
              <w:t>科研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C</w:t>
            </w:r>
            <w:r>
              <w:rPr>
                <w:rFonts w:hint="eastAsia"/>
                <w:color w:val="000000"/>
              </w:rPr>
              <w:t>行政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68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依托科研平台</w:t>
            </w:r>
          </w:p>
        </w:tc>
        <w:tc>
          <w:tcPr>
            <w:tcW w:w="6949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" w:hRule="atLeast"/>
        </w:trPr>
        <w:tc>
          <w:tcPr>
            <w:tcW w:w="844" w:type="dxa"/>
            <w:gridSpan w:val="2"/>
            <w:vMerge w:val="restart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目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组</w:t>
            </w:r>
          </w:p>
        </w:tc>
        <w:tc>
          <w:tcPr>
            <w:tcW w:w="842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人数</w:t>
            </w:r>
          </w:p>
        </w:tc>
        <w:tc>
          <w:tcPr>
            <w:tcW w:w="1526" w:type="dxa"/>
            <w:gridSpan w:val="4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高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级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中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级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初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级</w:t>
            </w:r>
          </w:p>
        </w:tc>
        <w:tc>
          <w:tcPr>
            <w:tcW w:w="1531" w:type="dxa"/>
            <w:gridSpan w:val="4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研究生</w:t>
            </w:r>
          </w:p>
        </w:tc>
        <w:tc>
          <w:tcPr>
            <w:tcW w:w="1154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其他人员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844" w:type="dxa"/>
            <w:gridSpan w:val="2"/>
            <w:vMerge w:val="continue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  <w:gridSpan w:val="4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gridSpan w:val="3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gridSpan w:val="4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68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项目主要</w:t>
            </w:r>
          </w:p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研究内容</w:t>
            </w:r>
          </w:p>
        </w:tc>
        <w:tc>
          <w:tcPr>
            <w:tcW w:w="6949" w:type="dxa"/>
            <w:gridSpan w:val="14"/>
            <w:vAlign w:val="center"/>
          </w:tcPr>
          <w:p>
            <w:pPr>
              <w:snapToGrid w:val="0"/>
              <w:rPr>
                <w:rFonts w:ascii="宋体"/>
                <w:color w:val="000000"/>
              </w:rPr>
            </w:pPr>
            <w:r>
              <w:commentReference w:id="3"/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558800</wp:posOffset>
                      </wp:positionV>
                      <wp:extent cx="635" cy="0"/>
                      <wp:effectExtent l="0" t="0" r="37465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25pt;margin-top:44pt;height:0pt;width:0.05pt;z-index:251659264;mso-width-relative:page;mso-height-relative:page;" filled="f" stroked="t" coordsize="21600,21600" o:gfxdata="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Y31c&#10;KNQAAAAJAQAADwAAAAAAAAABACAAAAAiAAAAZHJzL2Rvd25yZXYueG1sUEsBAhQAFAAAAAgAh07i&#10;QC+G5OjtAQAA4gMAAA4AAAAAAAAAAQAgAAAAIwEAAGRycy9lMm9Eb2MueG1sUEsFBgAAAAAGAAYA&#10;WQEAAII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686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预期</w:t>
            </w:r>
            <w:r>
              <w:rPr>
                <w:rFonts w:ascii="宋体"/>
                <w:b/>
                <w:bCs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成果</w:t>
            </w:r>
          </w:p>
        </w:tc>
        <w:tc>
          <w:tcPr>
            <w:tcW w:w="6949" w:type="dxa"/>
            <w:gridSpan w:val="14"/>
            <w:vAlign w:val="center"/>
          </w:tcPr>
          <w:p>
            <w:pPr>
              <w:snapToGrid w:val="0"/>
              <w:rPr>
                <w:rFonts w:ascii="宋体"/>
                <w:color w:val="000000"/>
                <w:sz w:val="8"/>
                <w:szCs w:val="8"/>
              </w:rPr>
            </w:pPr>
          </w:p>
          <w:p>
            <w:pPr>
              <w:snapToGrid w:val="0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SCI（EI）检索期刊论文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篇，核心期刊论文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篇</w:t>
            </w:r>
          </w:p>
          <w:p>
            <w:pPr>
              <w:snapToGrid w:val="0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专著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部，发明专利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项，其他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</w:t>
            </w:r>
          </w:p>
          <w:p>
            <w:pPr>
              <w:snapToGrid w:val="0"/>
              <w:rPr>
                <w:rFonts w:ascii="宋体"/>
                <w:color w:val="000000"/>
                <w:sz w:val="24"/>
                <w:szCs w:val="24"/>
              </w:rPr>
            </w:pPr>
          </w:p>
          <w:p>
            <w:pPr>
              <w:snapToGrid w:val="0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可修改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8635" w:type="dxa"/>
            <w:gridSpan w:val="17"/>
          </w:tcPr>
          <w:p>
            <w:pPr>
              <w:pStyle w:val="4"/>
              <w:snapToGrid w:val="0"/>
              <w:spacing w:before="0" w:beforeAutospacing="0" w:after="0" w:afterAutospacing="0"/>
              <w:ind w:left="-107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二、立项依据（研究意义，国内外研究现状分析）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both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pStyle w:val="4"/>
              <w:snapToGrid w:val="0"/>
              <w:spacing w:before="0" w:beforeAutospacing="0" w:after="0" w:afterAutospacing="0"/>
              <w:jc w:val="both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pStyle w:val="4"/>
              <w:snapToGrid w:val="0"/>
              <w:spacing w:before="0" w:beforeAutospacing="0" w:after="0" w:afterAutospacing="0"/>
              <w:jc w:val="both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pStyle w:val="4"/>
              <w:snapToGrid w:val="0"/>
              <w:spacing w:before="0" w:beforeAutospacing="0" w:after="0" w:afterAutospacing="0"/>
              <w:jc w:val="both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pStyle w:val="4"/>
              <w:snapToGrid w:val="0"/>
              <w:spacing w:before="0" w:beforeAutospacing="0" w:after="0" w:afterAutospacing="0"/>
              <w:jc w:val="both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8635" w:type="dxa"/>
            <w:gridSpan w:val="17"/>
          </w:tcPr>
          <w:p>
            <w:pPr>
              <w:snapToGrid w:val="0"/>
              <w:ind w:left="-107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三、研究方案（主要研究内容，拟解决的关键技术及其技术路线）</w:t>
            </w: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</w:trPr>
        <w:tc>
          <w:tcPr>
            <w:tcW w:w="8635" w:type="dxa"/>
            <w:gridSpan w:val="17"/>
          </w:tcPr>
          <w:p>
            <w:pPr>
              <w:snapToGrid w:val="0"/>
              <w:ind w:left="-107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四、工作安排和结题成果</w:t>
            </w:r>
          </w:p>
          <w:p>
            <w:pPr>
              <w:pStyle w:val="4"/>
              <w:snapToGrid w:val="0"/>
              <w:spacing w:before="0" w:beforeAutospacing="0" w:after="0" w:afterAutospacing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pStyle w:val="4"/>
              <w:snapToGrid w:val="0"/>
              <w:spacing w:before="0" w:beforeAutospacing="0" w:after="0" w:afterAutospacing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pStyle w:val="4"/>
              <w:snapToGrid w:val="0"/>
              <w:spacing w:before="0" w:beforeAutospacing="0" w:after="0" w:afterAutospacing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pStyle w:val="4"/>
              <w:snapToGrid w:val="0"/>
              <w:spacing w:before="0" w:beforeAutospacing="0" w:after="0" w:afterAutospacing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pStyle w:val="4"/>
              <w:snapToGrid w:val="0"/>
              <w:spacing w:before="0" w:beforeAutospacing="0" w:after="0" w:afterAutospacing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pStyle w:val="4"/>
              <w:snapToGrid w:val="0"/>
              <w:spacing w:before="0" w:beforeAutospacing="0" w:after="0" w:afterAutospacing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8635" w:type="dxa"/>
            <w:gridSpan w:val="17"/>
            <w:vAlign w:val="center"/>
          </w:tcPr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五、申请金额和经费预算说明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97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申请总金额（万元）</w:t>
            </w:r>
          </w:p>
        </w:tc>
        <w:tc>
          <w:tcPr>
            <w:tcW w:w="2162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第一年度</w:t>
            </w:r>
          </w:p>
        </w:tc>
        <w:tc>
          <w:tcPr>
            <w:tcW w:w="2477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第二年度</w:t>
            </w:r>
          </w:p>
        </w:tc>
        <w:tc>
          <w:tcPr>
            <w:tcW w:w="201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第三年度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97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  <w:sz w:val="28"/>
                <w:szCs w:val="28"/>
              </w:rPr>
            </w:pPr>
            <w:r>
              <w:commentReference w:id="4"/>
            </w:r>
          </w:p>
        </w:tc>
        <w:tc>
          <w:tcPr>
            <w:tcW w:w="2162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  <w:sz w:val="28"/>
                <w:szCs w:val="28"/>
              </w:rPr>
            </w:pPr>
          </w:p>
        </w:tc>
        <w:tc>
          <w:tcPr>
            <w:tcW w:w="2477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  <w:sz w:val="28"/>
                <w:szCs w:val="28"/>
              </w:rPr>
            </w:pPr>
          </w:p>
        </w:tc>
        <w:tc>
          <w:tcPr>
            <w:tcW w:w="201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8635" w:type="dxa"/>
            <w:gridSpan w:val="17"/>
          </w:tcPr>
          <w:p>
            <w:pPr>
              <w:snapToGrid w:val="0"/>
              <w:rPr>
                <w:rFonts w:ascii="宋体"/>
                <w:b/>
                <w:bCs/>
                <w:color w:val="000000"/>
              </w:rPr>
            </w:pP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69"/>
              <w:gridCol w:w="1985"/>
              <w:gridCol w:w="394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8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left"/>
                    <w:rPr>
                      <w:rFonts w:ascii="宋体" w:hAnsi="宋体" w:cs="宋体"/>
                      <w:color w:val="00000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</w:rPr>
                    <w:t>预算支出科目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</w:rPr>
                    <w:t>金额（万元）</w:t>
                  </w: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</w:rPr>
                    <w:t>申请理由及根据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left"/>
                    <w:rPr>
                      <w:rFonts w:ascii="宋体" w:hAnsi="宋体" w:cs="宋体"/>
                      <w:color w:val="000000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</w:rPr>
                    <w:t>合计：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8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left"/>
                    <w:rPr>
                      <w:rFonts w:ascii="宋体" w:hAnsi="宋体" w:cs="宋体"/>
                      <w:color w:val="000000"/>
                    </w:rPr>
                  </w:pPr>
                  <w:r>
                    <w:rPr>
                      <w:rFonts w:ascii="宋体" w:hAnsi="宋体" w:cs="宋体"/>
                      <w:color w:val="000000"/>
                    </w:rPr>
                    <w:t>1.</w:t>
                  </w:r>
                  <w:r>
                    <w:rPr>
                      <w:rFonts w:hint="eastAsia" w:ascii="宋体" w:hAnsi="宋体" w:cs="宋体"/>
                      <w:color w:val="000000"/>
                    </w:rPr>
                    <w:t>科研业务费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left"/>
                    <w:rPr>
                      <w:rFonts w:ascii="宋体" w:hAnsi="宋体" w:cs="宋体"/>
                      <w:color w:val="000000"/>
                    </w:rPr>
                  </w:pPr>
                  <w:r>
                    <w:rPr>
                      <w:rFonts w:ascii="宋体" w:hAnsi="宋体" w:cs="宋体"/>
                      <w:color w:val="000000"/>
                    </w:rPr>
                    <w:t>2.</w:t>
                  </w:r>
                  <w:r>
                    <w:rPr>
                      <w:rFonts w:hint="eastAsia" w:ascii="宋体" w:hAnsi="宋体" w:cs="宋体"/>
                      <w:color w:val="000000"/>
                    </w:rPr>
                    <w:t>实验材料费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8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left"/>
                    <w:rPr>
                      <w:rFonts w:ascii="宋体" w:hAnsi="宋体" w:cs="宋体"/>
                      <w:color w:val="000000"/>
                    </w:rPr>
                  </w:pPr>
                  <w:r>
                    <w:rPr>
                      <w:rFonts w:ascii="宋体" w:hAnsi="宋体" w:cs="宋体"/>
                      <w:color w:val="000000"/>
                    </w:rPr>
                    <w:t>3.</w:t>
                  </w:r>
                  <w:r>
                    <w:rPr>
                      <w:rFonts w:hint="eastAsia" w:ascii="宋体" w:hAnsi="宋体" w:cs="宋体"/>
                      <w:color w:val="000000"/>
                    </w:rPr>
                    <w:t>小型仪器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left"/>
                    <w:rPr>
                      <w:rFonts w:ascii="宋体" w:hAnsi="宋体" w:cs="宋体"/>
                      <w:color w:val="000000"/>
                    </w:rPr>
                  </w:pPr>
                  <w:r>
                    <w:rPr>
                      <w:rFonts w:ascii="宋体" w:hAnsi="宋体" w:cs="宋体"/>
                      <w:color w:val="000000"/>
                    </w:rPr>
                    <w:t>4.</w:t>
                  </w:r>
                  <w:r>
                    <w:rPr>
                      <w:rFonts w:hint="eastAsia" w:ascii="宋体" w:hAnsi="宋体" w:cs="宋体"/>
                      <w:color w:val="000000"/>
                    </w:rPr>
                    <w:t>实验室费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8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left"/>
                    <w:rPr>
                      <w:rFonts w:ascii="宋体" w:hAnsi="宋体" w:cs="宋体"/>
                      <w:color w:val="000000"/>
                    </w:rPr>
                  </w:pPr>
                  <w:r>
                    <w:rPr>
                      <w:rFonts w:ascii="宋体" w:hAnsi="宋体" w:cs="宋体"/>
                      <w:color w:val="000000"/>
                    </w:rPr>
                    <w:t>5.</w:t>
                  </w:r>
                  <w:r>
                    <w:rPr>
                      <w:rFonts w:hint="eastAsia" w:ascii="宋体" w:hAnsi="宋体" w:cs="宋体"/>
                      <w:color w:val="000000"/>
                    </w:rPr>
                    <w:t>协作费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left"/>
                    <w:rPr>
                      <w:rFonts w:ascii="宋体" w:hAnsi="宋体" w:cs="宋体"/>
                      <w:color w:val="000000"/>
                    </w:rPr>
                  </w:pPr>
                  <w:r>
                    <w:rPr>
                      <w:rFonts w:ascii="宋体" w:hAnsi="宋体" w:cs="宋体"/>
                      <w:color w:val="000000"/>
                    </w:rPr>
                    <w:t>6.</w:t>
                  </w:r>
                  <w:r>
                    <w:rPr>
                      <w:rFonts w:hint="eastAsia" w:ascii="宋体" w:hAnsi="宋体" w:cs="宋体"/>
                      <w:color w:val="000000"/>
                    </w:rPr>
                    <w:t>管理费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7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left"/>
                    <w:rPr>
                      <w:rFonts w:ascii="宋体" w:hAnsi="宋体" w:cs="宋体"/>
                      <w:color w:val="000000"/>
                    </w:rPr>
                  </w:pPr>
                  <w:r>
                    <w:rPr>
                      <w:rFonts w:ascii="宋体" w:hAnsi="宋体" w:cs="宋体"/>
                      <w:color w:val="000000"/>
                    </w:rPr>
                    <w:t>7.</w:t>
                  </w:r>
                  <w:r>
                    <w:rPr>
                      <w:rFonts w:hint="eastAsia" w:ascii="宋体" w:hAnsi="宋体" w:cs="宋体"/>
                      <w:color w:val="000000"/>
                    </w:rPr>
                    <w:t>其它费用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</w:rPr>
                  </w:pPr>
                </w:p>
              </w:tc>
            </w:tr>
          </w:tbl>
          <w:p>
            <w:pPr>
              <w:snapToGrid w:val="0"/>
              <w:rPr>
                <w:rFonts w:ascii="宋体"/>
                <w:b/>
                <w:bCs/>
                <w:color w:val="000000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8635" w:type="dxa"/>
            <w:gridSpan w:val="17"/>
          </w:tcPr>
          <w:p>
            <w:pPr>
              <w:snapToGrid w:val="0"/>
              <w:ind w:left="-107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六、申请者学术简历，近五年主要成果，已具备条件</w:t>
            </w: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8635" w:type="dxa"/>
            <w:gridSpan w:val="17"/>
            <w:vAlign w:val="center"/>
          </w:tcPr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七、项目组人员情况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序号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姓</w:t>
            </w:r>
            <w:r>
              <w:rPr>
                <w:rFonts w:ascii="宋体" w:hAnsi="宋体" w:cs="宋体"/>
                <w:color w:val="00000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</w:rPr>
              <w:t>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年龄</w:t>
            </w:r>
          </w:p>
        </w:tc>
        <w:tc>
          <w:tcPr>
            <w:tcW w:w="170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职称</w:t>
            </w:r>
          </w:p>
        </w:tc>
        <w:tc>
          <w:tcPr>
            <w:tcW w:w="239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分</w:t>
            </w:r>
            <w:r>
              <w:rPr>
                <w:rFonts w:ascii="宋体" w:hAnsi="宋体" w:cs="宋体"/>
                <w:color w:val="000000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</w:rPr>
              <w:t>工</w:t>
            </w:r>
          </w:p>
        </w:tc>
        <w:tc>
          <w:tcPr>
            <w:tcW w:w="156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8635" w:type="dxa"/>
            <w:gridSpan w:val="17"/>
          </w:tcPr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八、申请者所在单位意见</w:t>
            </w: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ind w:firstLine="480" w:firstLineChars="2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本单位同意提供该项目研究的基本条件，承担该项目的管理任务。</w:t>
            </w:r>
          </w:p>
          <w:p>
            <w:pPr>
              <w:snapToGrid w:val="0"/>
              <w:ind w:right="980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ind w:right="980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ind w:right="980"/>
              <w:rPr>
                <w:rFonts w:ascii="宋体"/>
                <w:color w:val="000000"/>
                <w:sz w:val="28"/>
                <w:szCs w:val="28"/>
              </w:rPr>
            </w:pPr>
          </w:p>
          <w:p>
            <w:pPr>
              <w:snapToGrid w:val="0"/>
              <w:ind w:right="980"/>
              <w:jc w:val="center"/>
              <w:rPr>
                <w:rFonts w:asci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签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章</w:t>
            </w:r>
          </w:p>
          <w:p>
            <w:pPr>
              <w:snapToGrid w:val="0"/>
              <w:ind w:right="105"/>
              <w:jc w:val="right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8635" w:type="dxa"/>
            <w:gridSpan w:val="17"/>
          </w:tcPr>
          <w:p>
            <w:pPr>
              <w:snapToGrid w:val="0"/>
              <w:ind w:left="240" w:hanging="24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九、科研处意见</w:t>
            </w:r>
          </w:p>
          <w:p>
            <w:pPr>
              <w:snapToGrid w:val="0"/>
              <w:ind w:left="240" w:hanging="24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ind w:left="239" w:leftChars="114" w:right="840" w:firstLine="2662" w:firstLineChars="951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签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字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                </w:t>
            </w:r>
          </w:p>
          <w:p>
            <w:pPr>
              <w:snapToGrid w:val="0"/>
              <w:ind w:left="240" w:right="280" w:hanging="240"/>
              <w:jc w:val="right"/>
              <w:rPr>
                <w:rFonts w:ascii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8635" w:type="dxa"/>
            <w:gridSpan w:val="17"/>
          </w:tcPr>
          <w:p>
            <w:pPr>
              <w:snapToGrid w:val="0"/>
              <w:ind w:left="240" w:hanging="24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十、学术委员会意见</w:t>
            </w:r>
          </w:p>
          <w:p>
            <w:pPr>
              <w:snapToGrid w:val="0"/>
              <w:ind w:left="240" w:hanging="24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napToGrid w:val="0"/>
              <w:rPr>
                <w:rFonts w:hint="eastAsia"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ind w:left="240" w:hanging="24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ind w:right="1120" w:firstLine="2802" w:firstLineChars="1001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签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字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                 </w:t>
            </w:r>
          </w:p>
          <w:p>
            <w:pPr>
              <w:snapToGrid w:val="0"/>
              <w:ind w:left="240" w:right="280" w:hanging="240"/>
              <w:jc w:val="right"/>
              <w:rPr>
                <w:rFonts w:asci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8635" w:type="dxa"/>
            <w:gridSpan w:val="17"/>
            <w:tcBorders>
              <w:bottom w:val="single" w:color="auto" w:sz="12" w:space="0"/>
            </w:tcBorders>
          </w:tcPr>
          <w:p>
            <w:pPr>
              <w:snapToGrid w:val="0"/>
              <w:ind w:left="240" w:hanging="24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十一、学校意见</w:t>
            </w:r>
          </w:p>
          <w:p>
            <w:pPr>
              <w:snapToGrid w:val="0"/>
              <w:ind w:left="240" w:hanging="24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ind w:left="240" w:hanging="24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ind w:left="240" w:hanging="240"/>
              <w:rPr>
                <w:rFonts w:hint="eastAsia"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ind w:left="240" w:hanging="240"/>
              <w:rPr>
                <w:rFonts w:hint="eastAsia"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ind w:left="240" w:hanging="24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ind w:right="1120" w:firstLine="2802" w:firstLineChars="1001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签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字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                 </w:t>
            </w:r>
          </w:p>
          <w:p>
            <w:pPr>
              <w:snapToGrid w:val="0"/>
              <w:ind w:left="240" w:right="280" w:hanging="240"/>
              <w:jc w:val="right"/>
              <w:rPr>
                <w:rFonts w:asci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笛声悠扬" w:date="2022-03-07T11:36:36Z" w:initials="">
    <w:p w14:paraId="28295402">
      <w:pPr>
        <w:pStyle w:val="5"/>
      </w:pPr>
      <w:r>
        <w:rPr>
          <w:rFonts w:ascii="宋体" w:hAnsi="宋体" w:eastAsia="宋体" w:cs="宋体"/>
          <w:sz w:val="24"/>
          <w:szCs w:val="24"/>
        </w:rPr>
        <w:t>此行不需要的话删除，提交、打印时删除所有批注</w:t>
      </w:r>
    </w:p>
  </w:comment>
  <w:comment w:id="1" w:author="笛声悠扬" w:date="2022-03-07T11:37:03Z" w:initials="">
    <w:p w14:paraId="13310684">
      <w:pPr>
        <w:pStyle w:val="5"/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根据上方内容调整位置，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置底</w:t>
      </w:r>
    </w:p>
  </w:comment>
  <w:comment w:id="2" w:author="笛声悠扬" w:date="2022-03-07T11:37:49Z" w:initials="">
    <w:p w14:paraId="37F30D5C">
      <w:pPr>
        <w:pStyle w:val="5"/>
      </w:pPr>
      <w:r>
        <w:rPr>
          <w:rFonts w:ascii="宋体" w:hAnsi="宋体" w:eastAsia="宋体" w:cs="宋体"/>
          <w:sz w:val="24"/>
          <w:szCs w:val="24"/>
        </w:rPr>
        <w:t>此处往下所有填写字体为宋体小四</w:t>
      </w:r>
    </w:p>
  </w:comment>
  <w:comment w:id="3" w:author="笛声悠扬" w:date="2022-03-07T11:38:00Z" w:initials="">
    <w:p w14:paraId="58643FD7">
      <w:pPr>
        <w:pStyle w:val="5"/>
      </w:pPr>
      <w:r>
        <w:rPr>
          <w:rFonts w:ascii="宋体" w:hAnsi="宋体" w:eastAsia="宋体" w:cs="宋体"/>
          <w:sz w:val="24"/>
          <w:szCs w:val="24"/>
        </w:rPr>
        <w:t>此处往下所有填写字体统一宋体小四，行间距根据内容自行调整，较少的适当调宽，但所有填写内容行间距保持一致</w:t>
      </w:r>
    </w:p>
  </w:comment>
  <w:comment w:id="4" w:author="笛声悠扬" w:date="2022-03-07T11:38:12Z" w:initials="">
    <w:p w14:paraId="2B786885">
      <w:pPr>
        <w:pStyle w:val="5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经费统一</w:t>
      </w:r>
      <w:r>
        <w:rPr>
          <w:rFonts w:hint="eastAsia"/>
          <w:lang w:val="en-US" w:eastAsia="zh-CN"/>
        </w:rPr>
        <w:t>0.5万元，实际以立项为准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8295402" w15:done="0"/>
  <w15:commentEx w15:paraId="13310684" w15:done="0"/>
  <w15:commentEx w15:paraId="37F30D5C" w15:done="0"/>
  <w15:commentEx w15:paraId="58643FD7" w15:done="0"/>
  <w15:commentEx w15:paraId="2B78688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_x000B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E045A"/>
    <w:multiLevelType w:val="singleLevel"/>
    <w:tmpl w:val="4B1E045A"/>
    <w:lvl w:ilvl="0" w:tentative="0">
      <w:start w:val="1"/>
      <w:numFmt w:val="none"/>
      <w:lvlText w:val="一、"/>
      <w:lvlJc w:val="left"/>
      <w:pPr>
        <w:tabs>
          <w:tab w:val="left" w:pos="555"/>
        </w:tabs>
        <w:ind w:left="555" w:hanging="555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笛声悠扬">
    <w15:presenceInfo w15:providerId="WPS Office" w15:userId="97509889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BC"/>
    <w:rsid w:val="00C311BC"/>
    <w:rsid w:val="00C847C0"/>
    <w:rsid w:val="0EE7091E"/>
    <w:rsid w:val="254A047B"/>
    <w:rsid w:val="29AA6F7A"/>
    <w:rsid w:val="2E147838"/>
    <w:rsid w:val="308513F0"/>
    <w:rsid w:val="382F0D01"/>
    <w:rsid w:val="3E181B92"/>
    <w:rsid w:val="5317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2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4">
    <w:name w:val="Normal Inden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 Indent"/>
    <w:basedOn w:val="1"/>
    <w:qFormat/>
    <w:uiPriority w:val="0"/>
    <w:pPr>
      <w:widowControl/>
      <w:snapToGrid w:val="0"/>
      <w:spacing w:before="100" w:beforeAutospacing="1" w:after="100" w:afterAutospacing="1" w:line="240" w:lineRule="auto"/>
      <w:jc w:val="left"/>
    </w:pPr>
    <w:rPr>
      <w:rFonts w:ascii="宋体" w:hAnsi="宋体" w:cs="宋体"/>
    </w:r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正文文本 Char"/>
    <w:basedOn w:val="10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2">
    <w:name w:val="正文首行缩进 Char"/>
    <w:basedOn w:val="11"/>
    <w:link w:val="2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161</Words>
  <Characters>918</Characters>
  <Lines>7</Lines>
  <Paragraphs>2</Paragraphs>
  <TotalTime>14</TotalTime>
  <ScaleCrop>false</ScaleCrop>
  <LinksUpToDate>false</LinksUpToDate>
  <CharactersWithSpaces>1077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2022-02-17T11:50:00Z</dcterms:created>
  <dc:creator>PC</dc:creator>
  <cp:lastModifiedBy>笛声悠扬</cp:lastModifiedBy>
  <cp:lastPrinted>2022-03-07T03:31:00Z</cp:lastPrinted>
  <dcterms:modified xsi:type="dcterms:W3CDTF">2022-03-09T03:14:49Z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63DD21C6978A49E9988866323AB18595</vt:lpwstr>
  </property>
</Properties>
</file>