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79A" w:rsidRDefault="00C6679A" w:rsidP="00B565CE">
      <w:pPr>
        <w:tabs>
          <w:tab w:val="left" w:pos="2085"/>
        </w:tabs>
        <w:spacing w:line="600" w:lineRule="exact"/>
        <w:contextualSpacing/>
        <w:jc w:val="center"/>
        <w:rPr>
          <w:rFonts w:ascii="方正小标宋简体" w:eastAsia="方正小标宋简体"/>
          <w:sz w:val="36"/>
          <w:szCs w:val="36"/>
        </w:rPr>
      </w:pPr>
    </w:p>
    <w:p w:rsidR="00B565CE" w:rsidRDefault="00B565CE" w:rsidP="00B565CE">
      <w:pPr>
        <w:tabs>
          <w:tab w:val="left" w:pos="2085"/>
        </w:tabs>
        <w:spacing w:line="600" w:lineRule="exact"/>
        <w:contextualSpacing/>
        <w:jc w:val="center"/>
        <w:rPr>
          <w:rFonts w:ascii="方正小标宋简体" w:eastAsia="方正小标宋简体"/>
          <w:sz w:val="36"/>
          <w:szCs w:val="36"/>
        </w:rPr>
      </w:pPr>
    </w:p>
    <w:p w:rsidR="00B565CE" w:rsidRDefault="00B565CE" w:rsidP="00B565CE">
      <w:pPr>
        <w:tabs>
          <w:tab w:val="left" w:pos="2085"/>
        </w:tabs>
        <w:spacing w:line="600" w:lineRule="exact"/>
        <w:contextualSpacing/>
        <w:jc w:val="center"/>
        <w:rPr>
          <w:rFonts w:ascii="方正小标宋简体" w:eastAsia="方正小标宋简体"/>
          <w:sz w:val="36"/>
          <w:szCs w:val="36"/>
        </w:rPr>
      </w:pPr>
    </w:p>
    <w:p w:rsidR="00B565CE" w:rsidRPr="00B565CE" w:rsidRDefault="00B565CE" w:rsidP="00B565CE">
      <w:pPr>
        <w:tabs>
          <w:tab w:val="left" w:pos="2085"/>
        </w:tabs>
        <w:spacing w:line="600" w:lineRule="exact"/>
        <w:contextualSpacing/>
        <w:jc w:val="center"/>
        <w:rPr>
          <w:rFonts w:ascii="仿宋_GB2312" w:eastAsia="仿宋_GB2312" w:hint="eastAsia"/>
          <w:sz w:val="32"/>
          <w:szCs w:val="32"/>
        </w:rPr>
      </w:pPr>
      <w:r w:rsidRPr="00B565CE">
        <w:rPr>
          <w:rFonts w:ascii="仿宋_GB2312" w:eastAsia="仿宋_GB2312" w:hint="eastAsia"/>
          <w:sz w:val="32"/>
          <w:szCs w:val="32"/>
        </w:rPr>
        <w:t>福理工教〔2020〕72号</w:t>
      </w:r>
    </w:p>
    <w:p w:rsidR="00B565CE" w:rsidRDefault="00B565CE" w:rsidP="00B565CE">
      <w:pPr>
        <w:tabs>
          <w:tab w:val="left" w:pos="2085"/>
        </w:tabs>
        <w:spacing w:line="600" w:lineRule="exact"/>
        <w:contextualSpacing/>
        <w:jc w:val="center"/>
        <w:rPr>
          <w:rFonts w:ascii="方正小标宋简体" w:eastAsia="方正小标宋简体" w:hint="eastAsia"/>
          <w:sz w:val="36"/>
          <w:szCs w:val="36"/>
        </w:rPr>
      </w:pPr>
    </w:p>
    <w:p w:rsidR="00C6679A" w:rsidRDefault="00111AA0" w:rsidP="00B565CE">
      <w:pPr>
        <w:tabs>
          <w:tab w:val="left" w:pos="2085"/>
        </w:tabs>
        <w:spacing w:line="700" w:lineRule="exact"/>
        <w:contextualSpacing/>
        <w:jc w:val="center"/>
        <w:rPr>
          <w:rFonts w:ascii="方正小标宋简体" w:eastAsia="方正小标宋简体"/>
          <w:sz w:val="44"/>
          <w:szCs w:val="36"/>
        </w:rPr>
      </w:pPr>
      <w:r>
        <w:rPr>
          <w:rFonts w:ascii="方正小标宋简体" w:eastAsia="方正小标宋简体" w:hint="eastAsia"/>
          <w:sz w:val="44"/>
          <w:szCs w:val="36"/>
        </w:rPr>
        <w:t>关于开展</w:t>
      </w:r>
      <w:r>
        <w:rPr>
          <w:rFonts w:ascii="方正小标宋简体" w:eastAsia="方正小标宋简体" w:hint="eastAsia"/>
          <w:sz w:val="44"/>
          <w:szCs w:val="36"/>
        </w:rPr>
        <w:t>20</w:t>
      </w:r>
      <w:r>
        <w:rPr>
          <w:rFonts w:ascii="方正小标宋简体" w:eastAsia="方正小标宋简体" w:hint="eastAsia"/>
          <w:sz w:val="44"/>
          <w:szCs w:val="36"/>
        </w:rPr>
        <w:t>20</w:t>
      </w:r>
      <w:r>
        <w:rPr>
          <w:rFonts w:ascii="方正小标宋简体" w:eastAsia="方正小标宋简体" w:hint="eastAsia"/>
          <w:sz w:val="44"/>
          <w:szCs w:val="36"/>
        </w:rPr>
        <w:t>年度学生体质测试工作的通知</w:t>
      </w:r>
    </w:p>
    <w:p w:rsidR="00B565CE" w:rsidRDefault="00B565CE">
      <w:pPr>
        <w:spacing w:line="560" w:lineRule="exact"/>
        <w:rPr>
          <w:rFonts w:ascii="仿宋_GB2312" w:eastAsia="仿宋_GB2312" w:hAnsi="宋体"/>
          <w:sz w:val="32"/>
          <w:szCs w:val="28"/>
          <w:shd w:val="clear" w:color="auto" w:fill="FFFFFF"/>
        </w:rPr>
      </w:pPr>
    </w:p>
    <w:p w:rsidR="00C6679A" w:rsidRPr="00B565CE" w:rsidRDefault="00111AA0" w:rsidP="00B565CE">
      <w:pPr>
        <w:spacing w:line="600" w:lineRule="exact"/>
        <w:contextualSpacing/>
        <w:rPr>
          <w:rFonts w:ascii="仿宋_GB2312" w:eastAsia="仿宋_GB2312" w:hAnsi="宋体"/>
          <w:sz w:val="32"/>
          <w:szCs w:val="32"/>
          <w:shd w:val="clear" w:color="auto" w:fill="FFFFFF"/>
        </w:rPr>
      </w:pP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各学院：</w:t>
      </w:r>
    </w:p>
    <w:p w:rsidR="00C6679A" w:rsidRPr="00B565CE" w:rsidRDefault="00111AA0" w:rsidP="00B565CE">
      <w:pPr>
        <w:spacing w:line="600" w:lineRule="exact"/>
        <w:ind w:firstLineChars="200" w:firstLine="640"/>
        <w:contextualSpacing/>
        <w:rPr>
          <w:rFonts w:ascii="仿宋_GB2312" w:eastAsia="仿宋_GB2312" w:hAnsi="仿宋_GB2312"/>
          <w:sz w:val="32"/>
          <w:szCs w:val="32"/>
          <w:shd w:val="clear" w:color="auto" w:fill="FFFFFF"/>
        </w:rPr>
      </w:pP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根据教育部、全国学生体质健康标准数据管理中心《关于做好</w:t>
      </w: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20</w:t>
      </w: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20</w:t>
      </w: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年</w:t>
      </w: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&lt;</w:t>
      </w: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国家学生体质健康标准</w:t>
      </w: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&gt;</w:t>
      </w: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测试和数据上报工作的通知》、《</w:t>
      </w: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20</w:t>
      </w: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20</w:t>
      </w: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年学生体质健康数据上报工作说明》、以及</w:t>
      </w:r>
      <w:proofErr w:type="gramStart"/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历年省</w:t>
      </w:r>
      <w:proofErr w:type="gramEnd"/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教育厅相关文件的要求，需要对我校</w:t>
      </w: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201</w:t>
      </w: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7</w:t>
      </w: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-20</w:t>
      </w: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20</w:t>
      </w: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级</w:t>
      </w: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在校</w:t>
      </w: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学生开展体质健康标准测试，这是学校教育教学质量评估的重要指标，也是</w:t>
      </w:r>
      <w:r w:rsidRPr="00B565CE">
        <w:rPr>
          <w:rFonts w:ascii="仿宋_GB2312" w:eastAsia="仿宋_GB2312" w:hAnsi="仿宋_GB2312" w:hint="eastAsia"/>
          <w:sz w:val="32"/>
          <w:szCs w:val="32"/>
          <w:shd w:val="clear" w:color="auto" w:fill="FFFFFF"/>
        </w:rPr>
        <w:t>推进学校体育科学发展，全面提高学生体质健康水平的一项重要工作。</w:t>
      </w:r>
    </w:p>
    <w:p w:rsidR="00C6679A" w:rsidRPr="00B565CE" w:rsidRDefault="00111AA0" w:rsidP="00B565CE">
      <w:pPr>
        <w:spacing w:line="600" w:lineRule="exact"/>
        <w:ind w:firstLineChars="200" w:firstLine="640"/>
        <w:contextualSpacing/>
        <w:rPr>
          <w:rFonts w:ascii="仿宋_GB2312" w:eastAsia="仿宋_GB2312" w:hAnsi="仿宋_GB2312"/>
          <w:sz w:val="32"/>
          <w:szCs w:val="32"/>
          <w:shd w:val="clear" w:color="auto" w:fill="FFFFFF"/>
        </w:rPr>
      </w:pPr>
      <w:r w:rsidRPr="00B565CE">
        <w:rPr>
          <w:rFonts w:ascii="仿宋_GB2312" w:eastAsia="仿宋_GB2312" w:hAnsi="仿宋_GB2312" w:hint="eastAsia"/>
          <w:sz w:val="32"/>
          <w:szCs w:val="32"/>
          <w:shd w:val="clear" w:color="auto" w:fill="FFFFFF"/>
        </w:rPr>
        <w:t>经学校研究决定，本学期将对我校</w:t>
      </w: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在校</w:t>
      </w: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学生</w:t>
      </w:r>
      <w:r w:rsidRPr="00B565CE">
        <w:rPr>
          <w:rFonts w:ascii="仿宋_GB2312" w:eastAsia="仿宋_GB2312" w:hAnsi="仿宋_GB2312" w:hint="eastAsia"/>
          <w:sz w:val="32"/>
          <w:szCs w:val="32"/>
          <w:shd w:val="clear" w:color="auto" w:fill="FFFFFF"/>
        </w:rPr>
        <w:t>开展体质测试，测试安排查看附件</w:t>
      </w:r>
      <w:r w:rsidRPr="00B565CE">
        <w:rPr>
          <w:rFonts w:ascii="仿宋_GB2312" w:eastAsia="仿宋_GB2312" w:hAnsi="仿宋_GB2312" w:hint="eastAsia"/>
          <w:sz w:val="32"/>
          <w:szCs w:val="32"/>
          <w:shd w:val="clear" w:color="auto" w:fill="FFFFFF"/>
        </w:rPr>
        <w:t>1</w:t>
      </w:r>
      <w:r w:rsidRPr="00B565CE">
        <w:rPr>
          <w:rFonts w:ascii="仿宋_GB2312" w:eastAsia="仿宋_GB2312" w:hAnsi="仿宋_GB2312" w:hint="eastAsia"/>
          <w:sz w:val="32"/>
          <w:szCs w:val="32"/>
          <w:shd w:val="clear" w:color="auto" w:fill="FFFFFF"/>
        </w:rPr>
        <w:t>，</w:t>
      </w:r>
      <w:r w:rsidRPr="00B565CE">
        <w:rPr>
          <w:rFonts w:ascii="仿宋_GB2312" w:eastAsia="仿宋_GB2312" w:hAnsi="仿宋_GB2312" w:hint="eastAsia"/>
          <w:sz w:val="32"/>
          <w:szCs w:val="32"/>
          <w:shd w:val="clear" w:color="auto" w:fill="FFFFFF"/>
        </w:rPr>
        <w:t>具体工作由我校体育</w:t>
      </w:r>
      <w:r w:rsidRPr="00B565CE">
        <w:rPr>
          <w:rFonts w:ascii="仿宋_GB2312" w:eastAsia="仿宋_GB2312" w:hAnsi="仿宋_GB2312" w:hint="eastAsia"/>
          <w:sz w:val="32"/>
          <w:szCs w:val="32"/>
          <w:shd w:val="clear" w:color="auto" w:fill="FFFFFF"/>
        </w:rPr>
        <w:t>教学部</w:t>
      </w:r>
      <w:r w:rsidRPr="00B565CE">
        <w:rPr>
          <w:rFonts w:ascii="仿宋_GB2312" w:eastAsia="仿宋_GB2312" w:hAnsi="仿宋_GB2312" w:hint="eastAsia"/>
          <w:sz w:val="32"/>
          <w:szCs w:val="32"/>
          <w:shd w:val="clear" w:color="auto" w:fill="FFFFFF"/>
        </w:rPr>
        <w:t>负责进行。请各学院务必给予积极配合，提前通知学生根据各项目评分标准做好针对性训练，并组织各班级按照安排表有序开展体质测试，各项目评分标准查看附件</w:t>
      </w:r>
      <w:r w:rsidRPr="00B565CE">
        <w:rPr>
          <w:rFonts w:ascii="仿宋_GB2312" w:eastAsia="仿宋_GB2312" w:hAnsi="仿宋_GB2312" w:hint="eastAsia"/>
          <w:sz w:val="32"/>
          <w:szCs w:val="32"/>
          <w:shd w:val="clear" w:color="auto" w:fill="FFFFFF"/>
        </w:rPr>
        <w:t>2</w:t>
      </w:r>
      <w:r w:rsidRPr="00B565CE">
        <w:rPr>
          <w:rFonts w:ascii="仿宋_GB2312" w:eastAsia="仿宋_GB2312" w:hAnsi="仿宋_GB2312" w:hint="eastAsia"/>
          <w:sz w:val="32"/>
          <w:szCs w:val="32"/>
          <w:shd w:val="clear" w:color="auto" w:fill="FFFFFF"/>
        </w:rPr>
        <w:t>。</w:t>
      </w:r>
    </w:p>
    <w:p w:rsidR="00C6679A" w:rsidRPr="00B565CE" w:rsidRDefault="00111AA0" w:rsidP="00B565CE">
      <w:pPr>
        <w:spacing w:line="600" w:lineRule="exact"/>
        <w:ind w:firstLineChars="200" w:firstLine="640"/>
        <w:contextualSpacing/>
        <w:rPr>
          <w:rFonts w:ascii="仿宋_GB2312" w:eastAsia="仿宋_GB2312" w:hAnsi="仿宋_GB2312"/>
          <w:sz w:val="32"/>
          <w:szCs w:val="32"/>
          <w:shd w:val="clear" w:color="auto" w:fill="FFFFFF"/>
        </w:rPr>
      </w:pPr>
      <w:r w:rsidRPr="00B565CE">
        <w:rPr>
          <w:rFonts w:ascii="仿宋_GB2312" w:eastAsia="仿宋_GB2312" w:hAnsi="仿宋_GB2312" w:hint="eastAsia"/>
          <w:sz w:val="32"/>
          <w:szCs w:val="32"/>
          <w:shd w:val="clear" w:color="auto" w:fill="FFFFFF"/>
        </w:rPr>
        <w:t>具体测试项目如下：</w:t>
      </w:r>
    </w:p>
    <w:p w:rsidR="00C6679A" w:rsidRPr="00B565CE" w:rsidRDefault="00111AA0" w:rsidP="00B565CE">
      <w:pPr>
        <w:spacing w:line="600" w:lineRule="exact"/>
        <w:ind w:firstLineChars="200" w:firstLine="640"/>
        <w:contextualSpacing/>
        <w:rPr>
          <w:rFonts w:ascii="仿宋_GB2312" w:eastAsia="仿宋_GB2312" w:hAnsi="宋体" w:cs="宋体"/>
          <w:sz w:val="32"/>
          <w:szCs w:val="32"/>
          <w:shd w:val="clear" w:color="auto" w:fill="FFFFFF"/>
        </w:rPr>
      </w:pPr>
      <w:r w:rsidRPr="00B565CE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lastRenderedPageBreak/>
        <w:t>男生测试项目：身高，体重，</w:t>
      </w:r>
      <w:r w:rsidRPr="00B565CE">
        <w:rPr>
          <w:rFonts w:ascii="仿宋_GB2312" w:eastAsia="仿宋_GB2312" w:hAnsi="宋体" w:cs="宋体" w:hint="eastAsia"/>
          <w:sz w:val="32"/>
          <w:szCs w:val="32"/>
        </w:rPr>
        <w:t>肺活量，</w:t>
      </w:r>
      <w:r w:rsidRPr="00B565CE">
        <w:rPr>
          <w:rFonts w:ascii="仿宋_GB2312" w:eastAsia="仿宋_GB2312" w:hAnsi="宋体" w:cs="宋体" w:hint="eastAsia"/>
          <w:sz w:val="32"/>
          <w:szCs w:val="32"/>
        </w:rPr>
        <w:t>50</w:t>
      </w:r>
      <w:r w:rsidRPr="00B565CE">
        <w:rPr>
          <w:rFonts w:ascii="仿宋_GB2312" w:eastAsia="仿宋_GB2312" w:hAnsi="宋体" w:cs="宋体" w:hint="eastAsia"/>
          <w:sz w:val="32"/>
          <w:szCs w:val="32"/>
        </w:rPr>
        <w:t>米跑，坐位体前屈，立定跳远，引体向上，</w:t>
      </w:r>
      <w:r w:rsidRPr="00B565CE">
        <w:rPr>
          <w:rFonts w:ascii="仿宋_GB2312" w:eastAsia="仿宋_GB2312" w:hAnsi="宋体" w:cs="宋体" w:hint="eastAsia"/>
          <w:sz w:val="32"/>
          <w:szCs w:val="32"/>
        </w:rPr>
        <w:t>1000</w:t>
      </w:r>
      <w:r w:rsidRPr="00B565CE">
        <w:rPr>
          <w:rFonts w:ascii="仿宋_GB2312" w:eastAsia="仿宋_GB2312" w:hAnsi="宋体" w:cs="宋体" w:hint="eastAsia"/>
          <w:sz w:val="32"/>
          <w:szCs w:val="32"/>
        </w:rPr>
        <w:t>米跑</w:t>
      </w:r>
      <w:r w:rsidRPr="00B565CE">
        <w:rPr>
          <w:rFonts w:ascii="仿宋_GB2312" w:eastAsia="仿宋_GB2312" w:hAnsi="宋体" w:cs="宋体" w:hint="eastAsia"/>
          <w:sz w:val="32"/>
          <w:szCs w:val="32"/>
        </w:rPr>
        <w:t>，视力</w:t>
      </w:r>
      <w:r w:rsidRPr="00B565CE">
        <w:rPr>
          <w:rFonts w:ascii="仿宋_GB2312" w:eastAsia="仿宋_GB2312" w:hAnsi="宋体" w:cs="宋体" w:hint="eastAsia"/>
          <w:sz w:val="32"/>
          <w:szCs w:val="32"/>
        </w:rPr>
        <w:t>。</w:t>
      </w:r>
    </w:p>
    <w:p w:rsidR="00C6679A" w:rsidRPr="00B565CE" w:rsidRDefault="00111AA0" w:rsidP="00B565CE">
      <w:pPr>
        <w:spacing w:line="600" w:lineRule="exact"/>
        <w:ind w:firstLineChars="200" w:firstLine="640"/>
        <w:contextualSpacing/>
        <w:rPr>
          <w:rFonts w:ascii="仿宋_GB2312" w:eastAsia="仿宋_GB2312" w:hAnsi="宋体" w:cs="宋体"/>
          <w:sz w:val="32"/>
          <w:szCs w:val="32"/>
        </w:rPr>
      </w:pPr>
      <w:r w:rsidRPr="00B565CE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女生测试项目：身高，体重，</w:t>
      </w:r>
      <w:r w:rsidRPr="00B565CE">
        <w:rPr>
          <w:rFonts w:ascii="仿宋_GB2312" w:eastAsia="仿宋_GB2312" w:hAnsi="宋体" w:cs="宋体" w:hint="eastAsia"/>
          <w:sz w:val="32"/>
          <w:szCs w:val="32"/>
        </w:rPr>
        <w:t>肺活量，</w:t>
      </w:r>
      <w:r w:rsidRPr="00B565CE">
        <w:rPr>
          <w:rFonts w:ascii="仿宋_GB2312" w:eastAsia="仿宋_GB2312" w:hAnsi="宋体" w:cs="宋体" w:hint="eastAsia"/>
          <w:sz w:val="32"/>
          <w:szCs w:val="32"/>
        </w:rPr>
        <w:t>50</w:t>
      </w:r>
      <w:r w:rsidRPr="00B565CE">
        <w:rPr>
          <w:rFonts w:ascii="仿宋_GB2312" w:eastAsia="仿宋_GB2312" w:hAnsi="宋体" w:cs="宋体" w:hint="eastAsia"/>
          <w:sz w:val="32"/>
          <w:szCs w:val="32"/>
        </w:rPr>
        <w:t>米跑，坐位体前屈，立定跳远，一分钟仰卧起坐，</w:t>
      </w:r>
      <w:r w:rsidRPr="00B565CE">
        <w:rPr>
          <w:rFonts w:ascii="仿宋_GB2312" w:eastAsia="仿宋_GB2312" w:hAnsi="宋体" w:cs="宋体" w:hint="eastAsia"/>
          <w:sz w:val="32"/>
          <w:szCs w:val="32"/>
        </w:rPr>
        <w:t>800</w:t>
      </w:r>
      <w:r w:rsidRPr="00B565CE">
        <w:rPr>
          <w:rFonts w:ascii="仿宋_GB2312" w:eastAsia="仿宋_GB2312" w:hAnsi="宋体" w:cs="宋体" w:hint="eastAsia"/>
          <w:sz w:val="32"/>
          <w:szCs w:val="32"/>
        </w:rPr>
        <w:t>米跑</w:t>
      </w:r>
      <w:r w:rsidRPr="00B565CE">
        <w:rPr>
          <w:rFonts w:ascii="仿宋_GB2312" w:eastAsia="仿宋_GB2312" w:hAnsi="宋体" w:cs="宋体" w:hint="eastAsia"/>
          <w:sz w:val="32"/>
          <w:szCs w:val="32"/>
        </w:rPr>
        <w:t>，视力</w:t>
      </w:r>
      <w:r w:rsidRPr="00B565CE">
        <w:rPr>
          <w:rFonts w:ascii="仿宋_GB2312" w:eastAsia="仿宋_GB2312" w:hAnsi="宋体" w:cs="宋体" w:hint="eastAsia"/>
          <w:sz w:val="32"/>
          <w:szCs w:val="32"/>
        </w:rPr>
        <w:t>。</w:t>
      </w:r>
    </w:p>
    <w:p w:rsidR="00C6679A" w:rsidRPr="00B565CE" w:rsidRDefault="00111AA0" w:rsidP="00B565CE">
      <w:pPr>
        <w:spacing w:line="600" w:lineRule="exact"/>
        <w:ind w:firstLineChars="200" w:firstLine="640"/>
        <w:contextualSpacing/>
        <w:rPr>
          <w:rFonts w:ascii="仿宋_GB2312" w:eastAsia="仿宋_GB2312" w:hAnsi="宋体" w:cs="宋体"/>
          <w:sz w:val="32"/>
          <w:szCs w:val="32"/>
        </w:rPr>
      </w:pPr>
      <w:r w:rsidRPr="00B565CE">
        <w:rPr>
          <w:rFonts w:ascii="仿宋_GB2312" w:eastAsia="仿宋_GB2312" w:hAnsi="宋体" w:cs="宋体" w:hint="eastAsia"/>
          <w:sz w:val="32"/>
          <w:szCs w:val="32"/>
        </w:rPr>
        <w:t>为做好体质测试后续工作的通知，请各班级体育委员加入以下对应</w:t>
      </w:r>
      <w:r w:rsidRPr="00B565CE">
        <w:rPr>
          <w:rFonts w:ascii="仿宋_GB2312" w:eastAsia="仿宋_GB2312" w:hAnsi="宋体" w:cs="宋体" w:hint="eastAsia"/>
          <w:sz w:val="32"/>
          <w:szCs w:val="32"/>
        </w:rPr>
        <w:t>QQ</w:t>
      </w:r>
      <w:r w:rsidRPr="00B565CE">
        <w:rPr>
          <w:rFonts w:ascii="仿宋_GB2312" w:eastAsia="仿宋_GB2312" w:hAnsi="宋体" w:cs="宋体" w:hint="eastAsia"/>
          <w:sz w:val="32"/>
          <w:szCs w:val="32"/>
        </w:rPr>
        <w:t>群：</w:t>
      </w:r>
    </w:p>
    <w:p w:rsidR="00C6679A" w:rsidRPr="00B565CE" w:rsidRDefault="00111AA0" w:rsidP="00B565CE">
      <w:pPr>
        <w:spacing w:line="600" w:lineRule="exact"/>
        <w:ind w:firstLineChars="200" w:firstLine="640"/>
        <w:contextualSpacing/>
        <w:rPr>
          <w:rFonts w:ascii="仿宋_GB2312" w:eastAsia="仿宋_GB2312" w:hAnsi="宋体" w:cs="宋体"/>
          <w:sz w:val="32"/>
          <w:szCs w:val="32"/>
        </w:rPr>
      </w:pPr>
      <w:r w:rsidRPr="00B565CE">
        <w:rPr>
          <w:rFonts w:ascii="仿宋_GB2312" w:eastAsia="仿宋_GB2312" w:hAnsi="宋体" w:cs="宋体" w:hint="eastAsia"/>
          <w:sz w:val="32"/>
          <w:szCs w:val="32"/>
        </w:rPr>
        <w:t>2017</w:t>
      </w:r>
      <w:r w:rsidRPr="00B565CE">
        <w:rPr>
          <w:rFonts w:ascii="仿宋_GB2312" w:eastAsia="仿宋_GB2312" w:hAnsi="宋体" w:cs="宋体" w:hint="eastAsia"/>
          <w:sz w:val="32"/>
          <w:szCs w:val="32"/>
        </w:rPr>
        <w:t>级体育委员群号：</w:t>
      </w:r>
      <w:r w:rsidRPr="00B565CE">
        <w:rPr>
          <w:rFonts w:ascii="仿宋_GB2312" w:eastAsia="仿宋_GB2312" w:hAnsi="宋体" w:cs="宋体" w:hint="eastAsia"/>
          <w:sz w:val="32"/>
          <w:szCs w:val="32"/>
        </w:rPr>
        <w:t>905631252</w:t>
      </w:r>
    </w:p>
    <w:p w:rsidR="00C6679A" w:rsidRPr="00B565CE" w:rsidRDefault="00111AA0" w:rsidP="00B565CE">
      <w:pPr>
        <w:spacing w:line="600" w:lineRule="exact"/>
        <w:ind w:firstLineChars="200" w:firstLine="640"/>
        <w:contextualSpacing/>
        <w:rPr>
          <w:rFonts w:ascii="仿宋_GB2312" w:eastAsia="仿宋_GB2312" w:hAnsi="宋体" w:cs="宋体"/>
          <w:sz w:val="32"/>
          <w:szCs w:val="32"/>
        </w:rPr>
      </w:pPr>
      <w:r w:rsidRPr="00B565CE">
        <w:rPr>
          <w:rFonts w:ascii="仿宋_GB2312" w:eastAsia="仿宋_GB2312" w:hAnsi="宋体" w:cs="宋体" w:hint="eastAsia"/>
          <w:sz w:val="32"/>
          <w:szCs w:val="32"/>
        </w:rPr>
        <w:t>2018</w:t>
      </w:r>
      <w:r w:rsidRPr="00B565CE">
        <w:rPr>
          <w:rFonts w:ascii="仿宋_GB2312" w:eastAsia="仿宋_GB2312" w:hAnsi="宋体" w:cs="宋体" w:hint="eastAsia"/>
          <w:sz w:val="32"/>
          <w:szCs w:val="32"/>
        </w:rPr>
        <w:t>级体育委员群号：</w:t>
      </w:r>
      <w:r w:rsidRPr="00B565CE">
        <w:rPr>
          <w:rFonts w:ascii="仿宋_GB2312" w:eastAsia="仿宋_GB2312" w:hAnsi="宋体" w:cs="宋体" w:hint="eastAsia"/>
          <w:sz w:val="32"/>
          <w:szCs w:val="32"/>
        </w:rPr>
        <w:t>920</w:t>
      </w:r>
      <w:r w:rsidRPr="00B565CE">
        <w:rPr>
          <w:rFonts w:ascii="仿宋_GB2312" w:eastAsia="仿宋_GB2312" w:hAnsi="宋体" w:cs="宋体" w:hint="eastAsia"/>
          <w:sz w:val="32"/>
          <w:szCs w:val="32"/>
        </w:rPr>
        <w:t>269353</w:t>
      </w:r>
    </w:p>
    <w:p w:rsidR="00C6679A" w:rsidRPr="00B565CE" w:rsidRDefault="00111AA0" w:rsidP="00B565CE">
      <w:pPr>
        <w:spacing w:line="600" w:lineRule="exact"/>
        <w:ind w:firstLineChars="200" w:firstLine="640"/>
        <w:contextualSpacing/>
        <w:rPr>
          <w:rFonts w:ascii="仿宋_GB2312" w:eastAsia="仿宋_GB2312" w:hAnsi="宋体" w:cs="宋体"/>
          <w:sz w:val="32"/>
          <w:szCs w:val="32"/>
        </w:rPr>
      </w:pPr>
      <w:r w:rsidRPr="00B565CE">
        <w:rPr>
          <w:rFonts w:ascii="仿宋_GB2312" w:eastAsia="仿宋_GB2312" w:hAnsi="宋体" w:cs="宋体" w:hint="eastAsia"/>
          <w:sz w:val="32"/>
          <w:szCs w:val="32"/>
        </w:rPr>
        <w:t>2019</w:t>
      </w:r>
      <w:r w:rsidRPr="00B565CE">
        <w:rPr>
          <w:rFonts w:ascii="仿宋_GB2312" w:eastAsia="仿宋_GB2312" w:hAnsi="宋体" w:cs="宋体" w:hint="eastAsia"/>
          <w:sz w:val="32"/>
          <w:szCs w:val="32"/>
        </w:rPr>
        <w:t>级体育委员群号：</w:t>
      </w:r>
      <w:r w:rsidRPr="00B565CE">
        <w:rPr>
          <w:rFonts w:ascii="仿宋_GB2312" w:eastAsia="仿宋_GB2312" w:hAnsi="宋体" w:cs="宋体" w:hint="eastAsia"/>
          <w:sz w:val="32"/>
          <w:szCs w:val="32"/>
        </w:rPr>
        <w:t>923882132</w:t>
      </w:r>
    </w:p>
    <w:p w:rsidR="00C6679A" w:rsidRPr="00B565CE" w:rsidRDefault="00111AA0" w:rsidP="00B565CE">
      <w:pPr>
        <w:spacing w:line="600" w:lineRule="exact"/>
        <w:ind w:firstLineChars="200" w:firstLine="640"/>
        <w:contextualSpacing/>
        <w:rPr>
          <w:rFonts w:ascii="仿宋_GB2312" w:eastAsia="仿宋_GB2312" w:hAnsi="宋体" w:cs="宋体"/>
          <w:sz w:val="32"/>
          <w:szCs w:val="32"/>
        </w:rPr>
      </w:pPr>
      <w:r w:rsidRPr="00B565CE">
        <w:rPr>
          <w:rFonts w:ascii="仿宋_GB2312" w:eastAsia="仿宋_GB2312" w:hAnsi="宋体" w:cs="宋体" w:hint="eastAsia"/>
          <w:sz w:val="32"/>
          <w:szCs w:val="32"/>
        </w:rPr>
        <w:t>2020</w:t>
      </w:r>
      <w:r w:rsidRPr="00B565CE">
        <w:rPr>
          <w:rFonts w:ascii="仿宋_GB2312" w:eastAsia="仿宋_GB2312" w:hAnsi="宋体" w:cs="宋体" w:hint="eastAsia"/>
          <w:sz w:val="32"/>
          <w:szCs w:val="32"/>
        </w:rPr>
        <w:t>级体育委员群号：</w:t>
      </w:r>
      <w:r w:rsidRPr="00B565CE">
        <w:rPr>
          <w:rFonts w:ascii="仿宋_GB2312" w:eastAsia="仿宋_GB2312" w:hAnsi="宋体" w:cs="宋体" w:hint="eastAsia"/>
          <w:sz w:val="32"/>
          <w:szCs w:val="32"/>
        </w:rPr>
        <w:t>468030166</w:t>
      </w:r>
    </w:p>
    <w:p w:rsidR="00C6679A" w:rsidRPr="00B565CE" w:rsidRDefault="00111AA0" w:rsidP="00B565CE">
      <w:pPr>
        <w:spacing w:line="600" w:lineRule="exact"/>
        <w:ind w:firstLineChars="200" w:firstLine="640"/>
        <w:contextualSpacing/>
        <w:rPr>
          <w:rFonts w:ascii="仿宋_GB2312" w:eastAsia="仿宋_GB2312" w:hAnsi="宋体"/>
          <w:sz w:val="32"/>
          <w:szCs w:val="32"/>
          <w:shd w:val="clear" w:color="auto" w:fill="FFFFFF"/>
        </w:rPr>
      </w:pP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关于学生体质测试的其它相关规定，参照《福州理工学院体质健康标准实施规定》。</w:t>
      </w:r>
    </w:p>
    <w:p w:rsidR="00C6679A" w:rsidRPr="00B565CE" w:rsidRDefault="00C6679A" w:rsidP="00B565CE">
      <w:pPr>
        <w:spacing w:line="600" w:lineRule="exact"/>
        <w:contextualSpacing/>
        <w:rPr>
          <w:rFonts w:ascii="仿宋_GB2312" w:eastAsia="仿宋_GB2312" w:hAnsi="宋体" w:hint="eastAsia"/>
          <w:sz w:val="32"/>
          <w:szCs w:val="32"/>
          <w:shd w:val="clear" w:color="auto" w:fill="FFFFFF"/>
        </w:rPr>
      </w:pPr>
    </w:p>
    <w:p w:rsidR="00C6679A" w:rsidRPr="00B565CE" w:rsidRDefault="00111AA0" w:rsidP="00B565CE">
      <w:pPr>
        <w:spacing w:line="600" w:lineRule="exact"/>
        <w:ind w:firstLineChars="200" w:firstLine="640"/>
        <w:contextualSpacing/>
        <w:rPr>
          <w:rFonts w:ascii="仿宋_GB2312" w:eastAsia="仿宋_GB2312" w:hAnsi="宋体"/>
          <w:sz w:val="32"/>
          <w:szCs w:val="32"/>
          <w:shd w:val="clear" w:color="auto" w:fill="FFFFFF"/>
        </w:rPr>
      </w:pP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附件</w:t>
      </w: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1</w:t>
      </w: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：</w:t>
      </w: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2020</w:t>
      </w: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年学生</w:t>
      </w: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体质测试安排表</w:t>
      </w:r>
    </w:p>
    <w:p w:rsidR="00C6679A" w:rsidRPr="00B565CE" w:rsidRDefault="00111AA0" w:rsidP="00B565CE">
      <w:pPr>
        <w:spacing w:line="600" w:lineRule="exact"/>
        <w:ind w:firstLineChars="200" w:firstLine="640"/>
        <w:contextualSpacing/>
        <w:rPr>
          <w:rFonts w:ascii="仿宋_GB2312" w:eastAsia="仿宋_GB2312" w:hAnsi="宋体"/>
          <w:sz w:val="32"/>
          <w:szCs w:val="32"/>
          <w:shd w:val="clear" w:color="auto" w:fill="FFFFFF"/>
        </w:rPr>
      </w:pP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附件</w:t>
      </w: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2</w:t>
      </w:r>
      <w:r w:rsidRPr="00B565CE">
        <w:rPr>
          <w:rFonts w:ascii="仿宋_GB2312" w:eastAsia="仿宋_GB2312" w:hAnsi="宋体" w:hint="eastAsia"/>
          <w:sz w:val="32"/>
          <w:szCs w:val="32"/>
          <w:shd w:val="clear" w:color="auto" w:fill="FFFFFF"/>
        </w:rPr>
        <w:t>：学生体质测试各项目评分标准</w:t>
      </w:r>
    </w:p>
    <w:p w:rsidR="00C6679A" w:rsidRPr="00B565CE" w:rsidRDefault="00C6679A" w:rsidP="00B565CE">
      <w:pPr>
        <w:spacing w:line="600" w:lineRule="exact"/>
        <w:ind w:firstLineChars="200" w:firstLine="640"/>
        <w:contextualSpacing/>
        <w:rPr>
          <w:rFonts w:ascii="仿宋_GB2312" w:eastAsia="仿宋_GB2312" w:hAnsi="宋体"/>
          <w:sz w:val="32"/>
          <w:szCs w:val="32"/>
          <w:shd w:val="clear" w:color="auto" w:fill="FFFFFF"/>
        </w:rPr>
      </w:pPr>
    </w:p>
    <w:p w:rsidR="00C6679A" w:rsidRPr="00B565CE" w:rsidRDefault="00C6679A" w:rsidP="00B565CE">
      <w:pPr>
        <w:spacing w:line="600" w:lineRule="exact"/>
        <w:ind w:firstLineChars="200" w:firstLine="640"/>
        <w:contextualSpacing/>
        <w:rPr>
          <w:rFonts w:ascii="仿宋_GB2312" w:eastAsia="仿宋_GB2312" w:hAnsi="宋体"/>
          <w:sz w:val="32"/>
          <w:szCs w:val="32"/>
          <w:shd w:val="clear" w:color="auto" w:fill="FFFFFF"/>
        </w:rPr>
      </w:pPr>
    </w:p>
    <w:p w:rsidR="00C6679A" w:rsidRPr="00B565CE" w:rsidRDefault="00111AA0" w:rsidP="00B565CE">
      <w:pPr>
        <w:spacing w:line="600" w:lineRule="exact"/>
        <w:ind w:firstLineChars="1900" w:firstLine="6080"/>
        <w:contextualSpacing/>
        <w:rPr>
          <w:rFonts w:ascii="仿宋_GB2312" w:eastAsia="仿宋_GB2312" w:hAnsi="宋体"/>
          <w:bCs/>
          <w:sz w:val="32"/>
          <w:szCs w:val="32"/>
        </w:rPr>
      </w:pPr>
      <w:r w:rsidRPr="00B565CE">
        <w:rPr>
          <w:rFonts w:ascii="仿宋_GB2312" w:eastAsia="仿宋_GB2312" w:hAnsi="宋体" w:hint="eastAsia"/>
          <w:bCs/>
          <w:sz w:val="32"/>
          <w:szCs w:val="32"/>
        </w:rPr>
        <w:t>教务处</w:t>
      </w:r>
    </w:p>
    <w:p w:rsidR="00C6679A" w:rsidRPr="00B565CE" w:rsidRDefault="00111AA0" w:rsidP="00B565CE">
      <w:pPr>
        <w:spacing w:line="600" w:lineRule="exact"/>
        <w:ind w:firstLineChars="1800" w:firstLine="5760"/>
        <w:contextualSpacing/>
        <w:rPr>
          <w:rFonts w:ascii="仿宋_GB2312" w:eastAsia="仿宋_GB2312" w:hAnsi="宋体"/>
          <w:bCs/>
          <w:sz w:val="32"/>
          <w:szCs w:val="32"/>
        </w:rPr>
      </w:pPr>
      <w:r w:rsidRPr="00B565CE">
        <w:rPr>
          <w:rFonts w:ascii="仿宋_GB2312" w:eastAsia="仿宋_GB2312" w:hAnsi="宋体" w:hint="eastAsia"/>
          <w:bCs/>
          <w:sz w:val="32"/>
          <w:szCs w:val="32"/>
        </w:rPr>
        <w:t>体育教学部</w:t>
      </w:r>
    </w:p>
    <w:p w:rsidR="00C6679A" w:rsidRPr="00B565CE" w:rsidRDefault="00111AA0" w:rsidP="00B565CE">
      <w:pPr>
        <w:spacing w:line="600" w:lineRule="exact"/>
        <w:ind w:firstLineChars="200" w:firstLine="640"/>
        <w:contextualSpacing/>
        <w:rPr>
          <w:rFonts w:ascii="仿宋_GB2312" w:eastAsia="仿宋_GB2312" w:hAnsi="宋体"/>
          <w:sz w:val="32"/>
          <w:szCs w:val="32"/>
          <w:shd w:val="clear" w:color="auto" w:fill="FFFFFF"/>
        </w:rPr>
        <w:sectPr w:rsidR="00C6679A" w:rsidRPr="00B565CE">
          <w:pgSz w:w="11906" w:h="16838"/>
          <w:pgMar w:top="2098" w:right="1559" w:bottom="1588" w:left="1559" w:header="851" w:footer="992" w:gutter="0"/>
          <w:cols w:space="720"/>
          <w:docGrid w:type="lines" w:linePitch="312"/>
        </w:sectPr>
      </w:pPr>
      <w:r w:rsidRPr="00B565CE">
        <w:rPr>
          <w:rFonts w:ascii="仿宋_GB2312" w:eastAsia="仿宋_GB2312" w:hAnsi="宋体" w:hint="eastAsia"/>
          <w:bCs/>
          <w:sz w:val="32"/>
          <w:szCs w:val="32"/>
        </w:rPr>
        <w:t xml:space="preserve">                             20</w:t>
      </w:r>
      <w:r w:rsidRPr="00B565CE">
        <w:rPr>
          <w:rFonts w:ascii="仿宋_GB2312" w:eastAsia="仿宋_GB2312" w:hAnsi="宋体" w:hint="eastAsia"/>
          <w:bCs/>
          <w:sz w:val="32"/>
          <w:szCs w:val="32"/>
        </w:rPr>
        <w:t>20</w:t>
      </w:r>
      <w:r w:rsidRPr="00B565CE">
        <w:rPr>
          <w:rFonts w:ascii="仿宋_GB2312" w:eastAsia="仿宋_GB2312" w:hAnsi="宋体" w:hint="eastAsia"/>
          <w:bCs/>
          <w:sz w:val="32"/>
          <w:szCs w:val="32"/>
        </w:rPr>
        <w:t>年</w:t>
      </w:r>
      <w:r w:rsidRPr="00B565CE">
        <w:rPr>
          <w:rFonts w:ascii="仿宋_GB2312" w:eastAsia="仿宋_GB2312" w:hAnsi="宋体" w:hint="eastAsia"/>
          <w:bCs/>
          <w:sz w:val="32"/>
          <w:szCs w:val="32"/>
        </w:rPr>
        <w:t>10</w:t>
      </w:r>
      <w:r w:rsidRPr="00B565CE">
        <w:rPr>
          <w:rFonts w:ascii="仿宋_GB2312" w:eastAsia="仿宋_GB2312" w:hAnsi="宋体" w:hint="eastAsia"/>
          <w:bCs/>
          <w:sz w:val="32"/>
          <w:szCs w:val="32"/>
        </w:rPr>
        <w:t>月</w:t>
      </w:r>
      <w:r w:rsidRPr="00B565CE">
        <w:rPr>
          <w:rFonts w:ascii="仿宋_GB2312" w:eastAsia="仿宋_GB2312" w:hAnsi="宋体" w:hint="eastAsia"/>
          <w:bCs/>
          <w:sz w:val="32"/>
          <w:szCs w:val="32"/>
        </w:rPr>
        <w:t>20</w:t>
      </w:r>
      <w:r w:rsidRPr="00B565CE">
        <w:rPr>
          <w:rFonts w:ascii="仿宋_GB2312" w:eastAsia="仿宋_GB2312" w:hAnsi="宋体" w:hint="eastAsia"/>
          <w:bCs/>
          <w:sz w:val="32"/>
          <w:szCs w:val="32"/>
        </w:rPr>
        <w:t>日</w:t>
      </w:r>
    </w:p>
    <w:p w:rsidR="00C6679A" w:rsidRPr="00B565CE" w:rsidRDefault="00111AA0">
      <w:pPr>
        <w:widowControl/>
        <w:jc w:val="left"/>
        <w:rPr>
          <w:rFonts w:ascii="黑体" w:eastAsia="黑体" w:hAnsi="黑体"/>
          <w:sz w:val="32"/>
          <w:szCs w:val="32"/>
          <w:shd w:val="clear" w:color="auto" w:fill="FFFFFF"/>
        </w:rPr>
      </w:pPr>
      <w:r w:rsidRPr="00B565CE">
        <w:rPr>
          <w:rFonts w:ascii="黑体" w:eastAsia="黑体" w:hAnsi="黑体" w:hint="eastAsia"/>
          <w:sz w:val="32"/>
          <w:szCs w:val="32"/>
          <w:shd w:val="clear" w:color="auto" w:fill="FFFFFF"/>
        </w:rPr>
        <w:lastRenderedPageBreak/>
        <w:t>附件</w:t>
      </w:r>
      <w:r w:rsidRPr="00B565CE">
        <w:rPr>
          <w:rFonts w:ascii="黑体" w:eastAsia="黑体" w:hAnsi="黑体" w:hint="eastAsia"/>
          <w:sz w:val="32"/>
          <w:szCs w:val="32"/>
          <w:shd w:val="clear" w:color="auto" w:fill="FFFFFF"/>
        </w:rPr>
        <w:t>1</w:t>
      </w:r>
    </w:p>
    <w:tbl>
      <w:tblPr>
        <w:tblW w:w="8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1710"/>
        <w:gridCol w:w="4019"/>
        <w:gridCol w:w="1888"/>
      </w:tblGrid>
      <w:tr w:rsidR="00C6679A">
        <w:trPr>
          <w:trHeight w:val="405"/>
        </w:trPr>
        <w:tc>
          <w:tcPr>
            <w:tcW w:w="81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2020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年学生体质测试安排表</w:t>
            </w:r>
          </w:p>
        </w:tc>
      </w:tr>
      <w:tr w:rsidR="00C6679A">
        <w:trPr>
          <w:trHeight w:val="4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测试日期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班级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30-12:00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级电子信息工程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级电子信息工程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级计算机科学与技术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级计算机科学与技术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级软件工程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JAVA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方向）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级软件工程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班（移动软件开发技术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级通信工程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级通信工程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级网络工程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级网络工程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级物联网工程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级物联网工程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14:00-17:30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级财务管理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级财务管理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级电子商务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级电子商务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级国际经济与贸易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级国际经济与贸易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级金融工程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级金融工程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级投资学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级投资学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级物流管理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级物流管理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30-12:00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级工程造价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班（本科）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级工程造价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班（本科）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级建筑电气与智能化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级建筑电气与智能化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级土木工程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级土木工程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级计算机科学与技术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级物联网工程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级财务管理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级财务管理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14:00-17:30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级电子信息工程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级电子信息工程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37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级电子信息工程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38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级软件工程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级软件工程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级软件工程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级通信工程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级网络工程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级网络工程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30-12:00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级电子商务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级电子商务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级国际经济与贸易班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级金融工程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级金融工程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49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级经济学班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级商务英语班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51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审计学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级投资学班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53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级物流管理班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14:00-17:30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级工程造价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班（本科）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级工程造价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班（本科）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56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级广告学班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57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级建筑电气与智能化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58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级生物技术班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59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级土木工程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级土木工程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61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级土木工程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级电子信息工程（专升本）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63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级网络工程（专升本）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64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级物联网工程（专升本）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级土木工程（专升本）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66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30-12:00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级电子信息工程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67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级电子信息工程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68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级计算机科学与技术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69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级软件工程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级软件工程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71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级软件工程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72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级数学与应用数学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73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级通信工程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74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级网络工程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级物联网工程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76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14:00-17:30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级软件技术（开发）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77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级软件技术（开发）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78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级软件技术（开发）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79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级软件技术（开发）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级软件技术（开发）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81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级智能科学与技术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82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级财务管理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83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级财务管理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84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级电子商务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85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级电子商务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86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30-12:00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级国际金融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87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级国际金融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88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级国际金融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89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级国际金融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90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级国际经济与贸易班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91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级会计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92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级会计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93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级会计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94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级会计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95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级金融工程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96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级金融工程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97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14:00-17:30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级经济学班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98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级商务英语班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审计学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级市场营销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101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级市场营销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102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级投资学班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103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级物流管理班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104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级工程造价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105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级工程造价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106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30-12:00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级工程造价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班（专）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107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级工程造价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班（专）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108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级工程造价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班（专）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109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级工程造价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班（专）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110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级广告设计与制作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111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级广告设计与制作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112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级广告设计与制作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113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级广告设计与制作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114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级广告设计与制作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115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级广告设计与制作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116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级广告学班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117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14:00-17:30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级建筑电气与智能化班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118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级建筑工程技术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119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级建筑工程技术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120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级建筑设计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121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级建筑设计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122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级建筑设计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123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级建筑设计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124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级生物技术班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125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级土木工程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126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级土木工程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127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级网络与新媒体班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128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30-12:00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级护理学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护理学院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129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级护理学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护理学院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130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级健康服务与管理班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护理学院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131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级康复治疗学班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护理学院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132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级电子信息工程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133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级电子信息工程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134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级计算机科学与技术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135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级计算机科学与技术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136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级软件工程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137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级软件工程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138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14:00-17:30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级数学与应用数学班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139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级通信工程班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140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级网络工程班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141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级物联网工程班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142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级智能科学与技术班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143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级软件工程（专升本）班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144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级国际经济与贸易（专升本）班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145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级金融工程（专升本）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146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级金融工程（专升本）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147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级物流管理（专升本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 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148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级物流管理（专升本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 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149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30-12:00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级财务管理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级财务管理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151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级电子商务班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152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级国际经济与贸易班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153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级金融工程班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154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级经济学班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155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级商务英语班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156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审计学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157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级投资学班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158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级物流管理班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159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14:00-17:30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级工程造价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160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级工程造价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161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级广告学班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162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级建筑电气与智能化班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163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级生物技术班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164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级土木工程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165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级土木工程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166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级网络与新媒体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  <w:tr w:rsidR="00C6679A">
        <w:trPr>
          <w:trHeight w:val="27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167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级网络与新媒体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应用科学与工程学院</w:t>
            </w:r>
          </w:p>
        </w:tc>
      </w:tr>
    </w:tbl>
    <w:p w:rsidR="00C6679A" w:rsidRDefault="00C6679A">
      <w:pPr>
        <w:rPr>
          <w:b/>
          <w:bCs/>
        </w:rPr>
      </w:pPr>
    </w:p>
    <w:p w:rsidR="00C6679A" w:rsidRDefault="00111AA0">
      <w:pPr>
        <w:rPr>
          <w:rFonts w:ascii="宋体" w:hAnsi="宋体" w:cs="宋体"/>
          <w:b/>
          <w:bCs/>
          <w:szCs w:val="21"/>
          <w:shd w:val="clear" w:color="auto" w:fill="FFFFFF"/>
        </w:rPr>
      </w:pPr>
      <w:r>
        <w:rPr>
          <w:rFonts w:hint="eastAsia"/>
          <w:b/>
          <w:bCs/>
        </w:rPr>
        <w:t>注：</w:t>
      </w:r>
      <w:r>
        <w:rPr>
          <w:rFonts w:ascii="宋体" w:hAnsi="宋体" w:cs="宋体" w:hint="eastAsia"/>
          <w:b/>
          <w:bCs/>
          <w:szCs w:val="21"/>
          <w:shd w:val="clear" w:color="auto" w:fill="FFFFFF"/>
        </w:rPr>
        <w:t>201</w:t>
      </w:r>
      <w:r>
        <w:rPr>
          <w:rFonts w:ascii="宋体" w:hAnsi="宋体" w:cs="宋体" w:hint="eastAsia"/>
          <w:b/>
          <w:bCs/>
          <w:szCs w:val="21"/>
          <w:shd w:val="clear" w:color="auto" w:fill="FFFFFF"/>
        </w:rPr>
        <w:t>8</w:t>
      </w:r>
      <w:r>
        <w:rPr>
          <w:rFonts w:ascii="宋体" w:hAnsi="宋体" w:cs="宋体" w:hint="eastAsia"/>
          <w:b/>
          <w:bCs/>
          <w:szCs w:val="21"/>
          <w:shd w:val="clear" w:color="auto" w:fill="FFFFFF"/>
        </w:rPr>
        <w:t>级专科专业已离校参加顶岗实习，暂不安排测试。</w:t>
      </w:r>
    </w:p>
    <w:p w:rsidR="00C6679A" w:rsidRDefault="00111AA0">
      <w:pPr>
        <w:rPr>
          <w:rFonts w:ascii="宋体" w:hAnsi="宋体" w:cs="宋体"/>
          <w:b/>
          <w:bCs/>
          <w:szCs w:val="21"/>
          <w:shd w:val="clear" w:color="auto" w:fill="FFFFFF"/>
        </w:rPr>
      </w:pPr>
      <w:r>
        <w:rPr>
          <w:rFonts w:ascii="宋体" w:hAnsi="宋体" w:cs="宋体" w:hint="eastAsia"/>
          <w:b/>
          <w:bCs/>
          <w:szCs w:val="21"/>
          <w:shd w:val="clear" w:color="auto" w:fill="FFFFFF"/>
        </w:rPr>
        <w:t xml:space="preserve">    </w:t>
      </w:r>
      <w:r>
        <w:rPr>
          <w:rFonts w:hint="eastAsia"/>
          <w:b/>
          <w:bCs/>
        </w:rPr>
        <w:t>如遇节假日全校补课、天气等不可</w:t>
      </w:r>
      <w:proofErr w:type="gramStart"/>
      <w:r>
        <w:rPr>
          <w:rFonts w:hint="eastAsia"/>
          <w:b/>
          <w:bCs/>
        </w:rPr>
        <w:t>抗因素</w:t>
      </w:r>
      <w:proofErr w:type="gramEnd"/>
      <w:r>
        <w:rPr>
          <w:rFonts w:hint="eastAsia"/>
          <w:b/>
          <w:bCs/>
        </w:rPr>
        <w:t>无法进行测试，将做时间调整并另行通知。</w:t>
      </w:r>
    </w:p>
    <w:p w:rsidR="00C6679A" w:rsidRDefault="00C6679A">
      <w:pPr>
        <w:rPr>
          <w:rFonts w:ascii="仿宋_GB2312" w:eastAsia="仿宋_GB2312" w:hAnsi="宋体"/>
          <w:sz w:val="28"/>
          <w:szCs w:val="28"/>
          <w:shd w:val="clear" w:color="auto" w:fill="FFFFFF"/>
        </w:rPr>
      </w:pPr>
    </w:p>
    <w:p w:rsidR="00C6679A" w:rsidRDefault="00C6679A">
      <w:pPr>
        <w:rPr>
          <w:rFonts w:ascii="仿宋_GB2312" w:eastAsia="仿宋_GB2312" w:hAnsi="宋体"/>
          <w:sz w:val="28"/>
          <w:szCs w:val="28"/>
          <w:shd w:val="clear" w:color="auto" w:fill="FFFFFF"/>
        </w:rPr>
      </w:pPr>
    </w:p>
    <w:p w:rsidR="00C6679A" w:rsidRDefault="00C6679A">
      <w:pPr>
        <w:rPr>
          <w:rFonts w:ascii="仿宋_GB2312" w:eastAsia="仿宋_GB2312" w:hAnsi="宋体"/>
          <w:sz w:val="28"/>
          <w:szCs w:val="28"/>
          <w:shd w:val="clear" w:color="auto" w:fill="FFFFFF"/>
        </w:rPr>
      </w:pPr>
    </w:p>
    <w:p w:rsidR="00C6679A" w:rsidRDefault="00C6679A">
      <w:pPr>
        <w:rPr>
          <w:rFonts w:ascii="仿宋_GB2312" w:eastAsia="仿宋_GB2312" w:hAnsi="宋体"/>
          <w:sz w:val="28"/>
          <w:szCs w:val="28"/>
          <w:shd w:val="clear" w:color="auto" w:fill="FFFFFF"/>
        </w:rPr>
      </w:pPr>
    </w:p>
    <w:p w:rsidR="00C6679A" w:rsidRDefault="00C6679A">
      <w:pPr>
        <w:rPr>
          <w:rFonts w:ascii="仿宋_GB2312" w:eastAsia="仿宋_GB2312" w:hAnsi="宋体"/>
          <w:sz w:val="28"/>
          <w:szCs w:val="28"/>
          <w:shd w:val="clear" w:color="auto" w:fill="FFFFFF"/>
        </w:rPr>
      </w:pPr>
    </w:p>
    <w:p w:rsidR="00C6679A" w:rsidRDefault="00C6679A">
      <w:pPr>
        <w:rPr>
          <w:rFonts w:ascii="仿宋_GB2312" w:eastAsia="仿宋_GB2312" w:hAnsi="宋体"/>
          <w:sz w:val="28"/>
          <w:szCs w:val="28"/>
          <w:shd w:val="clear" w:color="auto" w:fill="FFFFFF"/>
        </w:rPr>
      </w:pPr>
    </w:p>
    <w:p w:rsidR="00C6679A" w:rsidRDefault="00C6679A">
      <w:pPr>
        <w:rPr>
          <w:rFonts w:ascii="仿宋_GB2312" w:eastAsia="仿宋_GB2312" w:hAnsi="宋体"/>
          <w:sz w:val="28"/>
          <w:szCs w:val="28"/>
          <w:shd w:val="clear" w:color="auto" w:fill="FFFFFF"/>
        </w:rPr>
      </w:pPr>
    </w:p>
    <w:p w:rsidR="00C6679A" w:rsidRDefault="00C6679A">
      <w:pPr>
        <w:rPr>
          <w:rFonts w:ascii="仿宋_GB2312" w:eastAsia="仿宋_GB2312" w:hAnsi="宋体"/>
          <w:sz w:val="28"/>
          <w:szCs w:val="28"/>
          <w:shd w:val="clear" w:color="auto" w:fill="FFFFFF"/>
        </w:rPr>
      </w:pPr>
    </w:p>
    <w:p w:rsidR="00C6679A" w:rsidRDefault="00C6679A">
      <w:pPr>
        <w:rPr>
          <w:rFonts w:ascii="仿宋_GB2312" w:eastAsia="仿宋_GB2312" w:hAnsi="宋体"/>
          <w:sz w:val="28"/>
          <w:szCs w:val="28"/>
          <w:shd w:val="clear" w:color="auto" w:fill="FFFFFF"/>
        </w:rPr>
      </w:pPr>
    </w:p>
    <w:p w:rsidR="00C6679A" w:rsidRDefault="00C6679A">
      <w:pPr>
        <w:rPr>
          <w:rFonts w:ascii="仿宋_GB2312" w:eastAsia="仿宋_GB2312" w:hAnsi="宋体"/>
          <w:sz w:val="28"/>
          <w:szCs w:val="28"/>
          <w:shd w:val="clear" w:color="auto" w:fill="FFFFFF"/>
        </w:rPr>
      </w:pPr>
    </w:p>
    <w:p w:rsidR="00C6679A" w:rsidRDefault="00C6679A">
      <w:pPr>
        <w:rPr>
          <w:rFonts w:ascii="仿宋_GB2312" w:eastAsia="仿宋_GB2312" w:hAnsi="宋体"/>
          <w:sz w:val="28"/>
          <w:szCs w:val="28"/>
          <w:shd w:val="clear" w:color="auto" w:fill="FFFFFF"/>
        </w:rPr>
      </w:pPr>
    </w:p>
    <w:p w:rsidR="00C6679A" w:rsidRDefault="00C6679A">
      <w:pPr>
        <w:rPr>
          <w:rFonts w:ascii="仿宋_GB2312" w:eastAsia="仿宋_GB2312" w:hAnsi="宋体"/>
          <w:sz w:val="28"/>
          <w:szCs w:val="28"/>
          <w:shd w:val="clear" w:color="auto" w:fill="FFFFFF"/>
        </w:rPr>
      </w:pPr>
    </w:p>
    <w:p w:rsidR="00C6679A" w:rsidRDefault="00C6679A">
      <w:pPr>
        <w:rPr>
          <w:rFonts w:ascii="仿宋_GB2312" w:eastAsia="仿宋_GB2312" w:hAnsi="宋体"/>
          <w:sz w:val="28"/>
          <w:szCs w:val="28"/>
          <w:shd w:val="clear" w:color="auto" w:fill="FFFFFF"/>
        </w:rPr>
      </w:pPr>
    </w:p>
    <w:p w:rsidR="00C6679A" w:rsidRDefault="00C6679A">
      <w:pPr>
        <w:rPr>
          <w:rFonts w:ascii="仿宋_GB2312" w:eastAsia="仿宋_GB2312" w:hAnsi="宋体"/>
          <w:sz w:val="28"/>
          <w:szCs w:val="28"/>
          <w:shd w:val="clear" w:color="auto" w:fill="FFFFFF"/>
        </w:rPr>
      </w:pPr>
    </w:p>
    <w:p w:rsidR="00C6679A" w:rsidRDefault="00C6679A">
      <w:pPr>
        <w:rPr>
          <w:rFonts w:ascii="仿宋_GB2312" w:eastAsia="仿宋_GB2312" w:hAnsi="宋体"/>
          <w:sz w:val="28"/>
          <w:szCs w:val="28"/>
          <w:shd w:val="clear" w:color="auto" w:fill="FFFFFF"/>
        </w:rPr>
      </w:pPr>
    </w:p>
    <w:p w:rsidR="00C6679A" w:rsidRDefault="00C6679A">
      <w:pPr>
        <w:rPr>
          <w:rFonts w:ascii="仿宋_GB2312" w:eastAsia="仿宋_GB2312" w:hAnsi="宋体"/>
          <w:sz w:val="28"/>
          <w:szCs w:val="28"/>
          <w:shd w:val="clear" w:color="auto" w:fill="FFFFFF"/>
        </w:rPr>
      </w:pPr>
    </w:p>
    <w:p w:rsidR="00111AA0" w:rsidRDefault="00111AA0">
      <w:pPr>
        <w:rPr>
          <w:rFonts w:ascii="仿宋_GB2312" w:eastAsia="仿宋_GB2312" w:hAnsi="宋体"/>
          <w:sz w:val="28"/>
          <w:szCs w:val="28"/>
          <w:shd w:val="clear" w:color="auto" w:fill="FFFFFF"/>
        </w:rPr>
      </w:pPr>
      <w:r w:rsidRPr="00B565CE">
        <w:rPr>
          <w:rFonts w:ascii="黑体" w:eastAsia="黑体" w:hAnsi="黑体" w:hint="eastAsia"/>
          <w:sz w:val="32"/>
          <w:szCs w:val="28"/>
          <w:shd w:val="clear" w:color="auto" w:fill="FFFFFF"/>
        </w:rPr>
        <w:lastRenderedPageBreak/>
        <w:t>附件</w:t>
      </w:r>
      <w:r w:rsidRPr="00B565CE">
        <w:rPr>
          <w:rFonts w:ascii="黑体" w:eastAsia="黑体" w:hAnsi="黑体" w:hint="eastAsia"/>
          <w:sz w:val="32"/>
          <w:szCs w:val="28"/>
          <w:shd w:val="clear" w:color="auto" w:fill="FFFFFF"/>
        </w:rPr>
        <w:t>2</w:t>
      </w:r>
    </w:p>
    <w:p w:rsidR="00C6679A" w:rsidRPr="00111AA0" w:rsidRDefault="00111AA0" w:rsidP="00111AA0">
      <w:pPr>
        <w:jc w:val="center"/>
        <w:rPr>
          <w:rFonts w:ascii="仿宋_GB2312" w:eastAsia="仿宋_GB2312" w:hAnsi="宋体"/>
          <w:sz w:val="32"/>
          <w:szCs w:val="28"/>
          <w:shd w:val="clear" w:color="auto" w:fill="FFFFFF"/>
        </w:rPr>
      </w:pPr>
      <w:bookmarkStart w:id="0" w:name="_GoBack"/>
      <w:bookmarkEnd w:id="0"/>
      <w:r w:rsidRPr="00111AA0">
        <w:rPr>
          <w:rFonts w:ascii="仿宋_GB2312" w:eastAsia="仿宋_GB2312" w:hAnsi="宋体" w:hint="eastAsia"/>
          <w:sz w:val="32"/>
          <w:szCs w:val="28"/>
          <w:shd w:val="clear" w:color="auto" w:fill="FFFFFF"/>
        </w:rPr>
        <w:t>学生体质测试各项目评分标准</w:t>
      </w:r>
    </w:p>
    <w:p w:rsidR="00C6679A" w:rsidRDefault="00C6679A">
      <w:pPr>
        <w:rPr>
          <w:rFonts w:ascii="仿宋_GB2312" w:eastAsia="仿宋_GB2312" w:hAnsi="宋体"/>
          <w:sz w:val="28"/>
          <w:szCs w:val="28"/>
          <w:shd w:val="clear" w:color="auto" w:fill="FFFFFF"/>
        </w:rPr>
      </w:pPr>
    </w:p>
    <w:tbl>
      <w:tblPr>
        <w:tblW w:w="83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"/>
        <w:gridCol w:w="873"/>
        <w:gridCol w:w="736"/>
        <w:gridCol w:w="927"/>
        <w:gridCol w:w="1105"/>
        <w:gridCol w:w="982"/>
        <w:gridCol w:w="1063"/>
        <w:gridCol w:w="996"/>
        <w:gridCol w:w="859"/>
      </w:tblGrid>
      <w:tr w:rsidR="00C6679A">
        <w:trPr>
          <w:trHeight w:val="405"/>
        </w:trPr>
        <w:tc>
          <w:tcPr>
            <w:tcW w:w="8327" w:type="dxa"/>
            <w:gridSpan w:val="9"/>
            <w:shd w:val="clear" w:color="auto" w:fill="auto"/>
            <w:vAlign w:val="bottom"/>
          </w:tcPr>
          <w:p w:rsidR="00C6679A" w:rsidRDefault="00111AA0">
            <w:pPr>
              <w:widowControl/>
              <w:jc w:val="center"/>
              <w:textAlignment w:val="bottom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大学一、二年级男生</w:t>
            </w:r>
          </w:p>
        </w:tc>
      </w:tr>
      <w:tr w:rsidR="00C6679A">
        <w:trPr>
          <w:trHeight w:val="57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等级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分数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肺活量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1000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米跑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米跑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坐位</w:t>
            </w:r>
          </w:p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体前屈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立定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跳远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引体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向上</w:t>
            </w:r>
          </w:p>
        </w:tc>
      </w:tr>
      <w:tr w:rsidR="00C6679A">
        <w:trPr>
          <w:trHeight w:val="141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5040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6.7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24.9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273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4920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6.8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23.1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268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4800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6.9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21.3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263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良好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4550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19.5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良好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4300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7.1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17.7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4180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47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7.3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16.3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4060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7.5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14.9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3940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57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7.7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13.5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236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3820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7.9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12.1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232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3700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07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8.1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10.7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3580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8.3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9.3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3460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8.5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7.9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3340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8.7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6.5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216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3220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8.9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5.1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212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3100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32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9.1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3.7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208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2940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9.3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2.7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2780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9.5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1.7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2620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9.7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0.7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2460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9.9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-0.3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2300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10.1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-1.3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-30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</w:tr>
    </w:tbl>
    <w:p w:rsidR="00C6679A" w:rsidRDefault="00C6679A">
      <w:pPr>
        <w:jc w:val="center"/>
        <w:rPr>
          <w:rFonts w:ascii="宋体" w:hAnsi="宋体" w:cs="宋体"/>
          <w:color w:val="000000"/>
          <w:sz w:val="24"/>
          <w:szCs w:val="24"/>
        </w:rPr>
        <w:sectPr w:rsidR="00C6679A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tbl>
      <w:tblPr>
        <w:tblW w:w="83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"/>
        <w:gridCol w:w="873"/>
        <w:gridCol w:w="736"/>
        <w:gridCol w:w="927"/>
        <w:gridCol w:w="1105"/>
        <w:gridCol w:w="982"/>
        <w:gridCol w:w="1063"/>
        <w:gridCol w:w="996"/>
        <w:gridCol w:w="859"/>
      </w:tblGrid>
      <w:tr w:rsidR="00C6679A">
        <w:trPr>
          <w:trHeight w:val="405"/>
        </w:trPr>
        <w:tc>
          <w:tcPr>
            <w:tcW w:w="8327" w:type="dxa"/>
            <w:gridSpan w:val="9"/>
            <w:shd w:val="clear" w:color="auto" w:fill="auto"/>
            <w:vAlign w:val="bottom"/>
          </w:tcPr>
          <w:p w:rsidR="00C6679A" w:rsidRDefault="00111AA0">
            <w:pPr>
              <w:widowControl/>
              <w:jc w:val="center"/>
              <w:textAlignment w:val="bottom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lastRenderedPageBreak/>
              <w:t>大学一、二年级女生</w:t>
            </w:r>
          </w:p>
        </w:tc>
      </w:tr>
      <w:tr w:rsidR="00C6679A">
        <w:trPr>
          <w:trHeight w:val="57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等级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分数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肺活量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800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米跑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米跑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坐位</w:t>
            </w:r>
          </w:p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体前屈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立定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跳远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仰卧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起坐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3400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7.5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25.8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207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3350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7.6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3300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7.7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22.2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良好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3150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20.6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良好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3000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8.3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2900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49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8.5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17.7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2800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8.7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16.4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2700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59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8.9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15.1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2600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9.1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13.8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09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9.3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12.5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9.5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11.2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2300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9.7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9.9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9.9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8.6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157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2100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10.1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7.3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2000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34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10.3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151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1960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10.5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5.2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1920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10.7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4.4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1880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10.9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3.6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1840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11.1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2.8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11.3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-30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</w:tr>
    </w:tbl>
    <w:p w:rsidR="00C6679A" w:rsidRDefault="00C6679A">
      <w:pPr>
        <w:jc w:val="center"/>
        <w:rPr>
          <w:rFonts w:ascii="宋体" w:hAnsi="宋体" w:cs="宋体"/>
          <w:color w:val="000000"/>
          <w:sz w:val="24"/>
          <w:szCs w:val="24"/>
        </w:rPr>
        <w:sectPr w:rsidR="00C6679A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tbl>
      <w:tblPr>
        <w:tblW w:w="83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"/>
        <w:gridCol w:w="873"/>
        <w:gridCol w:w="736"/>
        <w:gridCol w:w="927"/>
        <w:gridCol w:w="1105"/>
        <w:gridCol w:w="982"/>
        <w:gridCol w:w="1063"/>
        <w:gridCol w:w="996"/>
        <w:gridCol w:w="859"/>
      </w:tblGrid>
      <w:tr w:rsidR="00C6679A">
        <w:trPr>
          <w:trHeight w:val="405"/>
        </w:trPr>
        <w:tc>
          <w:tcPr>
            <w:tcW w:w="8327" w:type="dxa"/>
            <w:gridSpan w:val="9"/>
            <w:shd w:val="clear" w:color="auto" w:fill="auto"/>
            <w:vAlign w:val="bottom"/>
          </w:tcPr>
          <w:p w:rsidR="00C6679A" w:rsidRDefault="00111AA0">
            <w:pPr>
              <w:widowControl/>
              <w:jc w:val="center"/>
              <w:textAlignment w:val="bottom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lastRenderedPageBreak/>
              <w:t>大学三、四年级男生</w:t>
            </w:r>
          </w:p>
        </w:tc>
      </w:tr>
      <w:tr w:rsidR="00C6679A">
        <w:trPr>
          <w:trHeight w:val="57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等级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分数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肺活量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1000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米跑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米跑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坐位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体前屈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立定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跳远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引体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向上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5140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6.6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25.1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275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5020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6.7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23.3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270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4900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6.8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21.5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265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良好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4650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6.9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19.9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良好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4400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18.2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4280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7.2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16.8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4160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7.4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15.4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4040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7.6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238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3920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7.8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12.6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234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3800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11.2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230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3680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8.2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9.8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3560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8.4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8.4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3440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8.6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218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3320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8.8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5.6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214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C6679A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3200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4.2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210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3030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9.2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3.2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2860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9.4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2.2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2690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9.6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1.2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2520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9.8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0.2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2350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-0.8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-30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</w:tr>
    </w:tbl>
    <w:p w:rsidR="00C6679A" w:rsidRDefault="00C6679A">
      <w:pPr>
        <w:jc w:val="center"/>
        <w:rPr>
          <w:rFonts w:ascii="宋体" w:hAnsi="宋体" w:cs="宋体"/>
          <w:color w:val="000000"/>
          <w:sz w:val="24"/>
          <w:szCs w:val="24"/>
        </w:rPr>
        <w:sectPr w:rsidR="00C6679A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tbl>
      <w:tblPr>
        <w:tblW w:w="83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"/>
        <w:gridCol w:w="873"/>
        <w:gridCol w:w="736"/>
        <w:gridCol w:w="927"/>
        <w:gridCol w:w="1105"/>
        <w:gridCol w:w="982"/>
        <w:gridCol w:w="1063"/>
        <w:gridCol w:w="996"/>
        <w:gridCol w:w="859"/>
      </w:tblGrid>
      <w:tr w:rsidR="00C6679A">
        <w:trPr>
          <w:trHeight w:val="405"/>
        </w:trPr>
        <w:tc>
          <w:tcPr>
            <w:tcW w:w="8327" w:type="dxa"/>
            <w:gridSpan w:val="9"/>
            <w:shd w:val="clear" w:color="auto" w:fill="auto"/>
            <w:vAlign w:val="bottom"/>
          </w:tcPr>
          <w:p w:rsidR="00C6679A" w:rsidRDefault="00111AA0">
            <w:pPr>
              <w:widowControl/>
              <w:jc w:val="center"/>
              <w:textAlignment w:val="bottom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lastRenderedPageBreak/>
              <w:t>大学三、四年级女生</w:t>
            </w:r>
          </w:p>
        </w:tc>
      </w:tr>
      <w:tr w:rsidR="00C6679A">
        <w:trPr>
          <w:trHeight w:val="57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等级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分数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肺活量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800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米跑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米跑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坐位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体前屈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立定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跳远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仰卧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起坐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3450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7.4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26.3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3400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7.5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24.4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3350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7.6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22.4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良好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3200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7.9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良好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3050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8.2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19.5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2950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47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8.4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18.2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2850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8.6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16.9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2750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57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8.8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15.6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2650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14.3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2550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07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9.2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167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2450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9.4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11.7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2350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9.6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10.4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2250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9.8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9.1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2150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7.8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2050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32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10.2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6.5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152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10.4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5.7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147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1970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10.6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4.9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1930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10.8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4.1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137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1890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3.3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1850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11.2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2.5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127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</w:tr>
      <w:tr w:rsidR="00C6679A">
        <w:trPr>
          <w:trHeight w:val="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不及格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〞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-30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79A" w:rsidRDefault="00111A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</w:tr>
    </w:tbl>
    <w:p w:rsidR="00C6679A" w:rsidRDefault="00C6679A">
      <w:pPr>
        <w:rPr>
          <w:rFonts w:ascii="仿宋_GB2312" w:eastAsia="仿宋_GB2312" w:hAnsi="宋体"/>
          <w:sz w:val="28"/>
          <w:szCs w:val="28"/>
          <w:shd w:val="clear" w:color="auto" w:fill="FFFFFF"/>
        </w:rPr>
      </w:pPr>
    </w:p>
    <w:p w:rsidR="00B565CE" w:rsidRDefault="00B565CE">
      <w:pPr>
        <w:rPr>
          <w:rFonts w:ascii="仿宋_GB2312" w:eastAsia="仿宋_GB2312" w:hAnsi="宋体"/>
          <w:sz w:val="28"/>
          <w:szCs w:val="28"/>
          <w:shd w:val="clear" w:color="auto" w:fill="FFFFFF"/>
        </w:rPr>
      </w:pPr>
    </w:p>
    <w:p w:rsidR="00B565CE" w:rsidRDefault="00B565CE">
      <w:pPr>
        <w:rPr>
          <w:rFonts w:ascii="仿宋_GB2312" w:eastAsia="仿宋_GB2312" w:hAnsi="宋体"/>
          <w:sz w:val="28"/>
          <w:szCs w:val="28"/>
          <w:shd w:val="clear" w:color="auto" w:fill="FFFFFF"/>
        </w:rPr>
      </w:pPr>
    </w:p>
    <w:p w:rsidR="00B565CE" w:rsidRDefault="00B565CE">
      <w:pPr>
        <w:rPr>
          <w:rFonts w:ascii="仿宋_GB2312" w:eastAsia="仿宋_GB2312" w:hAnsi="宋体"/>
          <w:sz w:val="28"/>
          <w:szCs w:val="28"/>
          <w:shd w:val="clear" w:color="auto" w:fill="FFFFFF"/>
        </w:rPr>
      </w:pPr>
    </w:p>
    <w:p w:rsidR="00B565CE" w:rsidRDefault="00B565CE">
      <w:pPr>
        <w:rPr>
          <w:rFonts w:ascii="仿宋_GB2312" w:eastAsia="仿宋_GB2312" w:hAnsi="宋体"/>
          <w:sz w:val="28"/>
          <w:szCs w:val="28"/>
          <w:shd w:val="clear" w:color="auto" w:fill="FFFFFF"/>
        </w:rPr>
      </w:pPr>
    </w:p>
    <w:p w:rsidR="00B565CE" w:rsidRDefault="00B565CE">
      <w:pPr>
        <w:rPr>
          <w:rFonts w:ascii="仿宋_GB2312" w:eastAsia="仿宋_GB2312" w:hAnsi="宋体"/>
          <w:sz w:val="28"/>
          <w:szCs w:val="28"/>
          <w:shd w:val="clear" w:color="auto" w:fill="FFFFFF"/>
        </w:rPr>
      </w:pPr>
    </w:p>
    <w:p w:rsidR="00B565CE" w:rsidRDefault="00B565CE">
      <w:pPr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</w:p>
    <w:p w:rsidR="00B565CE" w:rsidRDefault="00B565CE" w:rsidP="00B565CE">
      <w:pPr>
        <w:pBdr>
          <w:top w:val="single" w:sz="6" w:space="1" w:color="auto"/>
          <w:bottom w:val="single" w:sz="6" w:space="1" w:color="auto"/>
        </w:pBdr>
        <w:spacing w:line="600" w:lineRule="exact"/>
        <w:ind w:firstLineChars="100" w:firstLine="280"/>
        <w:contextualSpacing/>
        <w:rPr>
          <w:rFonts w:ascii="仿宋_GB2312" w:eastAsia="仿宋_GB2312" w:hAnsi="宋体" w:hint="eastAsia"/>
          <w:sz w:val="28"/>
          <w:szCs w:val="28"/>
          <w:shd w:val="clear" w:color="auto" w:fill="FFFFFF"/>
        </w:rPr>
      </w:pPr>
      <w:r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福州理工学院教务处</w:t>
      </w:r>
      <w:r>
        <w:rPr>
          <w:rFonts w:ascii="仿宋_GB2312" w:eastAsia="仿宋_GB2312" w:hAnsi="宋体"/>
          <w:sz w:val="28"/>
          <w:szCs w:val="28"/>
          <w:shd w:val="clear" w:color="auto" w:fill="FFFFFF"/>
        </w:rPr>
        <w:t xml:space="preserve"> </w:t>
      </w:r>
      <w:r>
        <w:rPr>
          <w:rFonts w:ascii="仿宋_GB2312" w:eastAsia="仿宋_GB2312" w:hAnsi="宋体" w:hint="eastAsia"/>
          <w:sz w:val="28"/>
          <w:szCs w:val="28"/>
          <w:shd w:val="clear" w:color="auto" w:fill="FFFFFF"/>
        </w:rPr>
        <w:t xml:space="preserve">体育教学部 </w:t>
      </w:r>
      <w:r>
        <w:rPr>
          <w:rFonts w:ascii="仿宋_GB2312" w:eastAsia="仿宋_GB2312" w:hAnsi="宋体"/>
          <w:sz w:val="28"/>
          <w:szCs w:val="28"/>
          <w:shd w:val="clear" w:color="auto" w:fill="FFFFFF"/>
        </w:rPr>
        <w:t xml:space="preserve">     2020</w:t>
      </w:r>
      <w:r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年1</w:t>
      </w:r>
      <w:r>
        <w:rPr>
          <w:rFonts w:ascii="仿宋_GB2312" w:eastAsia="仿宋_GB2312" w:hAnsi="宋体"/>
          <w:sz w:val="28"/>
          <w:szCs w:val="28"/>
          <w:shd w:val="clear" w:color="auto" w:fill="FFFFFF"/>
        </w:rPr>
        <w:t>0</w:t>
      </w:r>
      <w:r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月2</w:t>
      </w:r>
      <w:r>
        <w:rPr>
          <w:rFonts w:ascii="仿宋_GB2312" w:eastAsia="仿宋_GB2312" w:hAnsi="宋体"/>
          <w:sz w:val="28"/>
          <w:szCs w:val="28"/>
          <w:shd w:val="clear" w:color="auto" w:fill="FFFFFF"/>
        </w:rPr>
        <w:t>2</w:t>
      </w:r>
      <w:r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日印发</w:t>
      </w:r>
    </w:p>
    <w:sectPr w:rsidR="00B565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139"/>
    <w:rsid w:val="00035139"/>
    <w:rsid w:val="00111AA0"/>
    <w:rsid w:val="001671CF"/>
    <w:rsid w:val="001E3FF0"/>
    <w:rsid w:val="002A0AAD"/>
    <w:rsid w:val="002D04AF"/>
    <w:rsid w:val="0030798A"/>
    <w:rsid w:val="00404641"/>
    <w:rsid w:val="006D21AF"/>
    <w:rsid w:val="00704D9B"/>
    <w:rsid w:val="007B7D94"/>
    <w:rsid w:val="00B018AC"/>
    <w:rsid w:val="00B50D62"/>
    <w:rsid w:val="00B565CE"/>
    <w:rsid w:val="00B95211"/>
    <w:rsid w:val="00C6679A"/>
    <w:rsid w:val="00D02F36"/>
    <w:rsid w:val="00F57CA5"/>
    <w:rsid w:val="00FB4118"/>
    <w:rsid w:val="02EB4326"/>
    <w:rsid w:val="0B875718"/>
    <w:rsid w:val="0CDF4332"/>
    <w:rsid w:val="17410381"/>
    <w:rsid w:val="20EB4A90"/>
    <w:rsid w:val="26EF353E"/>
    <w:rsid w:val="3E075D37"/>
    <w:rsid w:val="3F70636E"/>
    <w:rsid w:val="43121756"/>
    <w:rsid w:val="523A0245"/>
    <w:rsid w:val="531F19FC"/>
    <w:rsid w:val="54FE1BE3"/>
    <w:rsid w:val="5AF53584"/>
    <w:rsid w:val="67C36FDE"/>
    <w:rsid w:val="6DF103FE"/>
    <w:rsid w:val="6F452E45"/>
    <w:rsid w:val="6FA76441"/>
    <w:rsid w:val="7A8D2604"/>
    <w:rsid w:val="7B2529BA"/>
    <w:rsid w:val="7B970167"/>
    <w:rsid w:val="7BC14E84"/>
    <w:rsid w:val="7FFC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C37AE"/>
  <w15:docId w15:val="{38F9B031-39DE-4BC8-B744-77991DA9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15">
    <w:name w:val="15"/>
    <w:qFormat/>
    <w:rPr>
      <w:rFonts w:ascii="Times New Roman" w:hAnsi="Times New Roman" w:cs="Times New Roman" w:hint="default"/>
      <w:b/>
      <w:bCs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libri" w:hAnsi="Calibri"/>
      <w:kern w:val="2"/>
      <w:sz w:val="18"/>
      <w:szCs w:val="18"/>
    </w:rPr>
  </w:style>
  <w:style w:type="character" w:styleId="aa">
    <w:name w:val="Placeholder Text"/>
    <w:basedOn w:val="a0"/>
    <w:uiPriority w:val="99"/>
    <w:unhideWhenUsed/>
    <w:qFormat/>
    <w:rPr>
      <w:color w:val="808080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7E59EA-F464-49EB-91D8-0F64936E0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1318</Words>
  <Characters>7515</Characters>
  <Application>Microsoft Office Word</Application>
  <DocSecurity>0</DocSecurity>
  <Lines>62</Lines>
  <Paragraphs>17</Paragraphs>
  <ScaleCrop>false</ScaleCrop>
  <Company>China</Company>
  <LinksUpToDate>false</LinksUpToDate>
  <CharactersWithSpaces>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</dc:creator>
  <cp:lastModifiedBy>REYF</cp:lastModifiedBy>
  <cp:revision>9</cp:revision>
  <dcterms:created xsi:type="dcterms:W3CDTF">2018-03-30T03:19:00Z</dcterms:created>
  <dcterms:modified xsi:type="dcterms:W3CDTF">2020-10-22T06:16:00Z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